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5F987D" w14:textId="0601216A" w:rsidR="006D30BE" w:rsidRPr="009A64EC" w:rsidRDefault="49B63C38" w:rsidP="006424FD">
      <w:pPr>
        <w:spacing w:after="240"/>
        <w:jc w:val="center"/>
        <w:rPr>
          <w:rFonts w:cs="Calibri"/>
          <w:b/>
          <w:bCs/>
          <w:sz w:val="40"/>
          <w:szCs w:val="40"/>
        </w:rPr>
      </w:pPr>
      <w:r w:rsidRPr="2B50E4E0">
        <w:rPr>
          <w:rFonts w:cs="Calibri"/>
          <w:b/>
          <w:bCs/>
          <w:sz w:val="40"/>
          <w:szCs w:val="40"/>
        </w:rPr>
        <w:t>Gymnázium a SPŠEI_Frenštát / CLS</w:t>
      </w:r>
    </w:p>
    <w:p w14:paraId="5F94B543" w14:textId="41143725" w:rsidR="00C200A7" w:rsidRPr="009A64EC" w:rsidRDefault="009A64EC" w:rsidP="006424FD">
      <w:pPr>
        <w:jc w:val="center"/>
        <w:rPr>
          <w:rFonts w:cs="Calibri"/>
          <w:b/>
          <w:bCs/>
          <w:sz w:val="28"/>
          <w:szCs w:val="28"/>
        </w:rPr>
      </w:pPr>
      <w:r w:rsidRPr="009A64EC">
        <w:rPr>
          <w:rFonts w:cs="Calibri"/>
          <w:b/>
          <w:bCs/>
          <w:sz w:val="28"/>
          <w:szCs w:val="28"/>
        </w:rPr>
        <w:t xml:space="preserve">Projektová dokumentace pro </w:t>
      </w:r>
      <w:r w:rsidR="0075011E">
        <w:rPr>
          <w:rFonts w:cs="Calibri"/>
          <w:b/>
          <w:bCs/>
          <w:sz w:val="28"/>
          <w:szCs w:val="28"/>
        </w:rPr>
        <w:t>provádění</w:t>
      </w:r>
      <w:r w:rsidR="00D8517B">
        <w:rPr>
          <w:rFonts w:cs="Calibri"/>
          <w:b/>
          <w:bCs/>
          <w:sz w:val="28"/>
          <w:szCs w:val="28"/>
        </w:rPr>
        <w:t xml:space="preserve"> stavby</w:t>
      </w:r>
      <w:r w:rsidR="0075011E">
        <w:rPr>
          <w:rFonts w:cs="Calibri"/>
          <w:b/>
          <w:bCs/>
          <w:sz w:val="28"/>
          <w:szCs w:val="28"/>
        </w:rPr>
        <w:t xml:space="preserve"> </w:t>
      </w:r>
    </w:p>
    <w:p w14:paraId="53D16693" w14:textId="39E27FF8" w:rsidR="009A64EC" w:rsidRDefault="009A64EC" w:rsidP="006424FD">
      <w:pPr>
        <w:spacing w:after="240"/>
        <w:jc w:val="center"/>
        <w:rPr>
          <w:rFonts w:cs="Calibri"/>
        </w:rPr>
      </w:pPr>
      <w:r>
        <w:rPr>
          <w:rFonts w:cs="Calibri"/>
        </w:rPr>
        <w:t xml:space="preserve">Zpracována v rozsahu dle přílohy č. </w:t>
      </w:r>
      <w:r w:rsidR="00C75D69">
        <w:rPr>
          <w:rFonts w:cs="Calibri"/>
        </w:rPr>
        <w:t>8</w:t>
      </w:r>
      <w:r>
        <w:rPr>
          <w:rFonts w:cs="Calibri"/>
        </w:rPr>
        <w:t xml:space="preserve"> vyhlášky č. </w:t>
      </w:r>
      <w:r w:rsidR="00D8517B">
        <w:rPr>
          <w:rFonts w:cs="Calibri"/>
        </w:rPr>
        <w:t>131/2024</w:t>
      </w:r>
      <w:r>
        <w:rPr>
          <w:rFonts w:cs="Calibri"/>
        </w:rPr>
        <w:t xml:space="preserve"> Sb. </w:t>
      </w:r>
    </w:p>
    <w:p w14:paraId="5ABFB174" w14:textId="4932F591" w:rsidR="009A64EC" w:rsidRDefault="009A64EC" w:rsidP="006424FD">
      <w:pPr>
        <w:jc w:val="center"/>
        <w:rPr>
          <w:rFonts w:cs="Calibri"/>
          <w:b/>
          <w:bCs/>
        </w:rPr>
      </w:pPr>
      <w:r w:rsidRPr="2B50E4E0">
        <w:rPr>
          <w:rFonts w:cs="Calibri"/>
          <w:b/>
          <w:bCs/>
        </w:rPr>
        <w:t xml:space="preserve">Lokalita: parc.č. </w:t>
      </w:r>
      <w:r w:rsidR="2E286A7F" w:rsidRPr="2B50E4E0">
        <w:rPr>
          <w:rFonts w:cs="Calibri"/>
          <w:b/>
          <w:bCs/>
        </w:rPr>
        <w:t>st. 1498/1</w:t>
      </w:r>
      <w:bookmarkStart w:id="0" w:name="_Hlk195011241"/>
      <w:r w:rsidR="00C75D69" w:rsidRPr="2B50E4E0">
        <w:rPr>
          <w:rFonts w:cs="Calibri"/>
          <w:b/>
          <w:bCs/>
        </w:rPr>
        <w:t xml:space="preserve">, k.ú. </w:t>
      </w:r>
      <w:r w:rsidR="40427190" w:rsidRPr="2B50E4E0">
        <w:rPr>
          <w:rFonts w:cs="Calibri"/>
          <w:b/>
          <w:bCs/>
        </w:rPr>
        <w:t>Frenštát pod Radhoštěm</w:t>
      </w:r>
      <w:r w:rsidR="00C75D69" w:rsidRPr="2B50E4E0">
        <w:rPr>
          <w:rFonts w:cs="Calibri"/>
          <w:b/>
          <w:bCs/>
        </w:rPr>
        <w:t xml:space="preserve"> [</w:t>
      </w:r>
      <w:r w:rsidR="064D096A" w:rsidRPr="2B50E4E0">
        <w:rPr>
          <w:rFonts w:cs="Calibri"/>
          <w:b/>
          <w:bCs/>
        </w:rPr>
        <w:t>634 719</w:t>
      </w:r>
      <w:r w:rsidR="00C75D69" w:rsidRPr="2B50E4E0">
        <w:rPr>
          <w:rFonts w:cs="Calibri"/>
          <w:b/>
          <w:bCs/>
        </w:rPr>
        <w:t>]</w:t>
      </w:r>
      <w:bookmarkEnd w:id="0"/>
    </w:p>
    <w:p w14:paraId="305BC08A" w14:textId="05789A7A" w:rsidR="009A64EC" w:rsidRDefault="009A64EC" w:rsidP="009A64EC">
      <w:pPr>
        <w:spacing w:before="120" w:after="60"/>
        <w:rPr>
          <w:rFonts w:cs="Calibri"/>
          <w:b/>
          <w:bCs/>
        </w:rPr>
      </w:pPr>
    </w:p>
    <w:p w14:paraId="6131BB4C" w14:textId="1E156681" w:rsidR="009A64EC" w:rsidRDefault="009A64EC" w:rsidP="009A64EC">
      <w:pPr>
        <w:spacing w:before="120" w:after="60"/>
        <w:rPr>
          <w:rFonts w:cs="Calibri"/>
          <w:b/>
          <w:bCs/>
        </w:rPr>
      </w:pPr>
    </w:p>
    <w:p w14:paraId="27DD9453" w14:textId="660DEBF8" w:rsidR="004A3B0F" w:rsidRDefault="004A3B0F" w:rsidP="009A64EC">
      <w:pPr>
        <w:spacing w:before="120" w:after="60"/>
        <w:rPr>
          <w:rFonts w:cs="Calibri"/>
          <w:b/>
          <w:bCs/>
        </w:rPr>
      </w:pPr>
      <w:r>
        <w:rPr>
          <w:noProof/>
        </w:rPr>
        <w:drawing>
          <wp:anchor distT="0" distB="0" distL="114300" distR="114300" simplePos="0" relativeHeight="251661312" behindDoc="1" locked="0" layoutInCell="1" allowOverlap="1" wp14:anchorId="2D39C323" wp14:editId="030ECE77">
            <wp:simplePos x="0" y="0"/>
            <wp:positionH relativeFrom="margin">
              <wp:posOffset>2275205</wp:posOffset>
            </wp:positionH>
            <wp:positionV relativeFrom="paragraph">
              <wp:posOffset>62865</wp:posOffset>
            </wp:positionV>
            <wp:extent cx="1638300" cy="1764030"/>
            <wp:effectExtent l="0" t="0" r="0" b="7620"/>
            <wp:wrapTight wrapText="bothSides">
              <wp:wrapPolygon edited="0">
                <wp:start x="7786" y="0"/>
                <wp:lineTo x="4772" y="933"/>
                <wp:lineTo x="1507" y="2799"/>
                <wp:lineTo x="1507" y="3732"/>
                <wp:lineTo x="0" y="5132"/>
                <wp:lineTo x="0" y="6998"/>
                <wp:lineTo x="2763" y="7931"/>
                <wp:lineTo x="2009" y="8164"/>
                <wp:lineTo x="2009" y="11197"/>
                <wp:lineTo x="502" y="14929"/>
                <wp:lineTo x="0" y="15395"/>
                <wp:lineTo x="251" y="16562"/>
                <wp:lineTo x="2009" y="18661"/>
                <wp:lineTo x="2009" y="19361"/>
                <wp:lineTo x="6781" y="21460"/>
                <wp:lineTo x="8540" y="21460"/>
                <wp:lineTo x="13563" y="21460"/>
                <wp:lineTo x="18335" y="20060"/>
                <wp:lineTo x="17833" y="18894"/>
                <wp:lineTo x="19842" y="18428"/>
                <wp:lineTo x="21349" y="15395"/>
                <wp:lineTo x="20344" y="14929"/>
                <wp:lineTo x="18837" y="11197"/>
                <wp:lineTo x="19088" y="8864"/>
                <wp:lineTo x="17079" y="7931"/>
                <wp:lineTo x="20595" y="6998"/>
                <wp:lineTo x="21349" y="5365"/>
                <wp:lineTo x="20093" y="3032"/>
                <wp:lineTo x="15321" y="467"/>
                <wp:lineTo x="13060" y="0"/>
                <wp:lineTo x="7786" y="0"/>
              </wp:wrapPolygon>
            </wp:wrapTight>
            <wp:docPr id="1037364179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1764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0705DBD" w14:textId="470A027A" w:rsidR="004A3B0F" w:rsidRDefault="004A3B0F" w:rsidP="009A64EC">
      <w:pPr>
        <w:spacing w:before="120" w:after="60"/>
        <w:rPr>
          <w:rFonts w:cs="Calibri"/>
          <w:b/>
          <w:bCs/>
        </w:rPr>
      </w:pPr>
    </w:p>
    <w:p w14:paraId="1A065314" w14:textId="7B14772A" w:rsidR="009A64EC" w:rsidRDefault="009A64EC" w:rsidP="009A64EC">
      <w:pPr>
        <w:spacing w:before="120" w:after="60"/>
        <w:rPr>
          <w:rFonts w:cs="Calibri"/>
          <w:b/>
          <w:bCs/>
        </w:rPr>
      </w:pPr>
    </w:p>
    <w:p w14:paraId="4DDA24ED" w14:textId="78C8BA3E" w:rsidR="009A64EC" w:rsidRDefault="009A64EC" w:rsidP="009A64EC">
      <w:pPr>
        <w:spacing w:before="120" w:after="60"/>
        <w:rPr>
          <w:rFonts w:cs="Calibri"/>
          <w:b/>
          <w:bCs/>
        </w:rPr>
      </w:pPr>
    </w:p>
    <w:p w14:paraId="022D9B1A" w14:textId="2D3BFD8B" w:rsidR="009A64EC" w:rsidRDefault="009A64EC" w:rsidP="2B50E4E0">
      <w:pPr>
        <w:spacing w:before="120" w:after="60"/>
        <w:rPr>
          <w:rFonts w:cs="Calibri"/>
          <w:b/>
          <w:bCs/>
        </w:rPr>
      </w:pPr>
    </w:p>
    <w:p w14:paraId="03DA5ACB" w14:textId="77777777" w:rsidR="004A3B0F" w:rsidRDefault="004A3B0F" w:rsidP="009A64EC">
      <w:pPr>
        <w:spacing w:before="120" w:after="60"/>
        <w:jc w:val="center"/>
        <w:rPr>
          <w:rFonts w:cs="Calibri"/>
          <w:b/>
          <w:bCs/>
          <w:sz w:val="32"/>
          <w:szCs w:val="32"/>
        </w:rPr>
      </w:pPr>
    </w:p>
    <w:p w14:paraId="436CD029" w14:textId="77777777" w:rsidR="004A3B0F" w:rsidRDefault="004A3B0F" w:rsidP="009A64EC">
      <w:pPr>
        <w:spacing w:before="120" w:after="60"/>
        <w:jc w:val="center"/>
        <w:rPr>
          <w:rFonts w:cs="Calibri"/>
          <w:b/>
          <w:bCs/>
          <w:sz w:val="32"/>
          <w:szCs w:val="32"/>
        </w:rPr>
      </w:pPr>
    </w:p>
    <w:p w14:paraId="3901D120" w14:textId="77777777" w:rsidR="004A3B0F" w:rsidRDefault="004A3B0F" w:rsidP="009A64EC">
      <w:pPr>
        <w:spacing w:before="120" w:after="60"/>
        <w:jc w:val="center"/>
        <w:rPr>
          <w:rFonts w:cs="Calibri"/>
          <w:b/>
          <w:bCs/>
          <w:sz w:val="32"/>
          <w:szCs w:val="32"/>
        </w:rPr>
      </w:pPr>
    </w:p>
    <w:p w14:paraId="2716EA06" w14:textId="15C08415" w:rsidR="009A64EC" w:rsidRDefault="009A64EC" w:rsidP="009A64EC">
      <w:pPr>
        <w:spacing w:before="120" w:after="60"/>
        <w:jc w:val="center"/>
        <w:rPr>
          <w:rFonts w:cs="Calibri"/>
          <w:b/>
          <w:bCs/>
          <w:sz w:val="32"/>
          <w:szCs w:val="32"/>
        </w:rPr>
      </w:pPr>
      <w:r w:rsidRPr="009A64EC">
        <w:rPr>
          <w:rFonts w:cs="Calibri"/>
          <w:b/>
          <w:bCs/>
          <w:sz w:val="32"/>
          <w:szCs w:val="32"/>
        </w:rPr>
        <w:t>A</w:t>
      </w:r>
      <w:r w:rsidR="0010520B">
        <w:rPr>
          <w:rFonts w:cs="Calibri"/>
          <w:b/>
          <w:bCs/>
          <w:sz w:val="32"/>
          <w:szCs w:val="32"/>
        </w:rPr>
        <w:t xml:space="preserve">   </w:t>
      </w:r>
      <w:r w:rsidRPr="009A64EC">
        <w:rPr>
          <w:rFonts w:cs="Calibri"/>
          <w:b/>
          <w:bCs/>
          <w:sz w:val="32"/>
          <w:szCs w:val="32"/>
        </w:rPr>
        <w:t xml:space="preserve">PRŮVODNÍ </w:t>
      </w:r>
      <w:r w:rsidR="00D8517B">
        <w:rPr>
          <w:rFonts w:cs="Calibri"/>
          <w:b/>
          <w:bCs/>
          <w:sz w:val="32"/>
          <w:szCs w:val="32"/>
        </w:rPr>
        <w:t>LIST</w:t>
      </w:r>
    </w:p>
    <w:p w14:paraId="44C8373E" w14:textId="77777777" w:rsidR="009A64EC" w:rsidRDefault="009A64EC" w:rsidP="009A64EC">
      <w:pPr>
        <w:spacing w:before="120" w:after="60"/>
        <w:rPr>
          <w:rFonts w:cs="Calibri"/>
        </w:rPr>
      </w:pPr>
    </w:p>
    <w:p w14:paraId="3B09D247" w14:textId="77777777" w:rsidR="009A64EC" w:rsidRDefault="009A64EC" w:rsidP="009A64EC">
      <w:pPr>
        <w:spacing w:before="120" w:after="60"/>
        <w:rPr>
          <w:rFonts w:cs="Calibri"/>
        </w:rPr>
      </w:pPr>
    </w:p>
    <w:p w14:paraId="0835E8FF" w14:textId="77777777" w:rsidR="004A3B0F" w:rsidRDefault="004A3B0F" w:rsidP="009A64EC">
      <w:pPr>
        <w:spacing w:before="120" w:after="60"/>
        <w:rPr>
          <w:rFonts w:cs="Calibri"/>
        </w:rPr>
      </w:pPr>
    </w:p>
    <w:p w14:paraId="0EAD38EF" w14:textId="77777777" w:rsidR="004A3B0F" w:rsidRDefault="004A3B0F" w:rsidP="009A64EC">
      <w:pPr>
        <w:spacing w:before="120" w:after="60"/>
        <w:rPr>
          <w:rFonts w:cs="Calibri"/>
        </w:rPr>
      </w:pPr>
    </w:p>
    <w:p w14:paraId="39BBCF59" w14:textId="357D14B1" w:rsidR="009A64EC" w:rsidRPr="00BD2EC3" w:rsidRDefault="009A64EC" w:rsidP="002E50CA">
      <w:pPr>
        <w:spacing w:before="120" w:after="60"/>
        <w:ind w:firstLine="709"/>
        <w:rPr>
          <w:rFonts w:cs="Calibri"/>
          <w:b/>
          <w:bCs/>
          <w:sz w:val="28"/>
          <w:szCs w:val="28"/>
        </w:rPr>
      </w:pPr>
      <w:r w:rsidRPr="2B50E4E0">
        <w:rPr>
          <w:rFonts w:cs="Calibri"/>
          <w:b/>
          <w:bCs/>
          <w:sz w:val="28"/>
          <w:szCs w:val="28"/>
        </w:rPr>
        <w:t>Investor:</w:t>
      </w:r>
    </w:p>
    <w:p w14:paraId="7C432171" w14:textId="7078A80E" w:rsidR="14C8F415" w:rsidRDefault="14C8F415" w:rsidP="2B50E4E0">
      <w:pPr>
        <w:spacing w:line="259" w:lineRule="auto"/>
        <w:ind w:firstLine="709"/>
      </w:pPr>
      <w:r w:rsidRPr="2B50E4E0">
        <w:rPr>
          <w:rFonts w:cs="Calibri"/>
          <w:sz w:val="28"/>
          <w:szCs w:val="28"/>
        </w:rPr>
        <w:t>Gymnázium a SPŠEI, Frenštát pod Radhoštěm, příspěvková organizace</w:t>
      </w:r>
      <w:bookmarkStart w:id="1" w:name="_Hlk195010756"/>
    </w:p>
    <w:p w14:paraId="15E9C0B1" w14:textId="3C48A29C" w:rsidR="00C75D69" w:rsidRPr="00C75D69" w:rsidRDefault="14C8F415" w:rsidP="00D660A8">
      <w:pPr>
        <w:ind w:firstLine="709"/>
        <w:rPr>
          <w:rFonts w:cs="Calibri"/>
          <w:sz w:val="28"/>
          <w:szCs w:val="28"/>
        </w:rPr>
      </w:pPr>
      <w:r w:rsidRPr="2B50E4E0">
        <w:rPr>
          <w:rFonts w:cs="Calibri"/>
          <w:sz w:val="28"/>
          <w:szCs w:val="28"/>
        </w:rPr>
        <w:t>Křižíkova 1258, Frenštát pod Radhoštěm 744 01</w:t>
      </w:r>
    </w:p>
    <w:bookmarkEnd w:id="1"/>
    <w:p w14:paraId="44B64750" w14:textId="7F6AEA9F" w:rsidR="009A64EC" w:rsidRPr="00BD2EC3" w:rsidRDefault="0D7A244C" w:rsidP="00D660A8">
      <w:pPr>
        <w:ind w:firstLine="709"/>
        <w:rPr>
          <w:rFonts w:cs="Calibri"/>
          <w:sz w:val="28"/>
          <w:szCs w:val="28"/>
        </w:rPr>
      </w:pPr>
      <w:r w:rsidRPr="2B50E4E0">
        <w:rPr>
          <w:rFonts w:cs="Calibri"/>
          <w:sz w:val="28"/>
          <w:szCs w:val="28"/>
        </w:rPr>
        <w:t>IČ: 00601659</w:t>
      </w:r>
    </w:p>
    <w:p w14:paraId="457CF155" w14:textId="77777777" w:rsidR="009A64EC" w:rsidRPr="00BD2EC3" w:rsidRDefault="009A64EC" w:rsidP="009A64EC">
      <w:pPr>
        <w:spacing w:before="120" w:after="60"/>
        <w:rPr>
          <w:rFonts w:cs="Calibri"/>
          <w:sz w:val="28"/>
          <w:szCs w:val="28"/>
        </w:rPr>
      </w:pPr>
    </w:p>
    <w:p w14:paraId="5CF1ADAD" w14:textId="22B840C2" w:rsidR="009A64EC" w:rsidRPr="00BD2EC3" w:rsidRDefault="009A64EC" w:rsidP="002E50CA">
      <w:pPr>
        <w:spacing w:before="120" w:after="60"/>
        <w:ind w:firstLine="709"/>
        <w:rPr>
          <w:rFonts w:cs="Calibri"/>
          <w:b/>
          <w:bCs/>
          <w:sz w:val="28"/>
          <w:szCs w:val="28"/>
        </w:rPr>
      </w:pPr>
      <w:r w:rsidRPr="00BD2EC3">
        <w:rPr>
          <w:rFonts w:cs="Calibri"/>
          <w:b/>
          <w:bCs/>
          <w:sz w:val="28"/>
          <w:szCs w:val="28"/>
        </w:rPr>
        <w:t>Vypracoval:</w:t>
      </w:r>
    </w:p>
    <w:p w14:paraId="3A93E4A0" w14:textId="2B6D912D" w:rsidR="009A64EC" w:rsidRPr="00BD2EC3" w:rsidRDefault="009A64EC" w:rsidP="002E50CA">
      <w:pPr>
        <w:ind w:firstLine="709"/>
        <w:rPr>
          <w:rFonts w:cs="Calibri"/>
          <w:sz w:val="28"/>
          <w:szCs w:val="28"/>
        </w:rPr>
      </w:pPr>
      <w:r w:rsidRPr="00BD2EC3">
        <w:rPr>
          <w:rFonts w:cs="Calibri"/>
          <w:sz w:val="28"/>
          <w:szCs w:val="28"/>
        </w:rPr>
        <w:t>PW Ateliér s.r.o.</w:t>
      </w:r>
    </w:p>
    <w:p w14:paraId="04DEDF3C" w14:textId="03FC3861" w:rsidR="009A64EC" w:rsidRPr="00BD2EC3" w:rsidRDefault="009A64EC" w:rsidP="002E50CA">
      <w:pPr>
        <w:ind w:firstLine="709"/>
        <w:rPr>
          <w:rFonts w:cs="Calibri"/>
          <w:sz w:val="28"/>
          <w:szCs w:val="28"/>
        </w:rPr>
      </w:pPr>
      <w:r w:rsidRPr="00BD2EC3">
        <w:rPr>
          <w:rFonts w:cs="Calibri"/>
          <w:sz w:val="28"/>
          <w:szCs w:val="28"/>
        </w:rPr>
        <w:t>Ing. Štěpán Mackovík</w:t>
      </w:r>
    </w:p>
    <w:p w14:paraId="1BCE13BE" w14:textId="7B6075F6" w:rsidR="009A64EC" w:rsidRPr="00BD2EC3" w:rsidRDefault="009A64EC" w:rsidP="002E50CA">
      <w:pPr>
        <w:ind w:firstLine="709"/>
        <w:rPr>
          <w:rFonts w:cs="Calibri"/>
          <w:sz w:val="28"/>
          <w:szCs w:val="28"/>
        </w:rPr>
      </w:pPr>
      <w:r w:rsidRPr="2B50E4E0">
        <w:rPr>
          <w:rFonts w:cs="Calibri"/>
          <w:sz w:val="28"/>
          <w:szCs w:val="28"/>
        </w:rPr>
        <w:t>ČKAIT: 1104017</w:t>
      </w:r>
    </w:p>
    <w:p w14:paraId="71062978" w14:textId="37E42245" w:rsidR="072745F2" w:rsidRDefault="072745F2" w:rsidP="2B50E4E0">
      <w:pPr>
        <w:spacing w:line="259" w:lineRule="auto"/>
        <w:ind w:firstLine="709"/>
      </w:pPr>
      <w:r w:rsidRPr="2B50E4E0">
        <w:rPr>
          <w:rFonts w:cs="Calibri"/>
          <w:sz w:val="28"/>
          <w:szCs w:val="28"/>
        </w:rPr>
        <w:t>Václav Richtár</w:t>
      </w:r>
    </w:p>
    <w:p w14:paraId="05EFA6AD" w14:textId="51A674E8" w:rsidR="00BD2EC3" w:rsidRPr="00BD2EC3" w:rsidRDefault="00BD2EC3" w:rsidP="002E50CA">
      <w:pPr>
        <w:ind w:firstLine="709"/>
        <w:rPr>
          <w:rFonts w:cs="Calibri"/>
          <w:sz w:val="28"/>
          <w:szCs w:val="28"/>
        </w:rPr>
      </w:pPr>
      <w:r w:rsidRPr="00BD2EC3">
        <w:rPr>
          <w:rFonts w:cs="Calibri"/>
          <w:sz w:val="28"/>
          <w:szCs w:val="28"/>
        </w:rPr>
        <w:t>Panská 395</w:t>
      </w:r>
    </w:p>
    <w:p w14:paraId="1B0C8F92" w14:textId="68FA8FE0" w:rsidR="00BD2EC3" w:rsidRPr="00BD2EC3" w:rsidRDefault="00BD2EC3" w:rsidP="002E50CA">
      <w:pPr>
        <w:ind w:firstLine="709"/>
        <w:rPr>
          <w:rFonts w:cs="Calibri"/>
          <w:sz w:val="28"/>
          <w:szCs w:val="28"/>
        </w:rPr>
      </w:pPr>
      <w:r w:rsidRPr="00BD2EC3">
        <w:rPr>
          <w:rFonts w:cs="Calibri"/>
          <w:sz w:val="28"/>
          <w:szCs w:val="28"/>
        </w:rPr>
        <w:t>742 13 Studénka</w:t>
      </w:r>
    </w:p>
    <w:p w14:paraId="7E4EC517" w14:textId="1FDCFDFA" w:rsidR="00BD2EC3" w:rsidRDefault="00BD2EC3" w:rsidP="00A1634D">
      <w:pPr>
        <w:ind w:firstLine="709"/>
        <w:rPr>
          <w:rFonts w:cs="Calibri"/>
          <w:sz w:val="28"/>
          <w:szCs w:val="28"/>
        </w:rPr>
      </w:pPr>
      <w:r w:rsidRPr="00BD2EC3">
        <w:rPr>
          <w:rFonts w:cs="Calibri"/>
          <w:sz w:val="28"/>
          <w:szCs w:val="28"/>
        </w:rPr>
        <w:t>IČ: 10848291</w:t>
      </w:r>
    </w:p>
    <w:p w14:paraId="48CC9504" w14:textId="77777777" w:rsidR="00A1634D" w:rsidRDefault="00A1634D">
      <w:pPr>
        <w:overflowPunct/>
        <w:autoSpaceDE/>
        <w:autoSpaceDN/>
        <w:adjustRightInd/>
        <w:textAlignment w:val="auto"/>
        <w:rPr>
          <w:rFonts w:cs="Calibri"/>
          <w:b/>
          <w:bCs/>
          <w:sz w:val="28"/>
          <w:szCs w:val="28"/>
        </w:rPr>
      </w:pPr>
      <w:r>
        <w:rPr>
          <w:rFonts w:cs="Calibri"/>
          <w:b/>
          <w:bCs/>
          <w:sz w:val="28"/>
          <w:szCs w:val="28"/>
        </w:rPr>
        <w:br w:type="page"/>
      </w:r>
    </w:p>
    <w:p w14:paraId="7A4DFB26" w14:textId="5DF2DB1B" w:rsidR="001212C7" w:rsidRPr="00C85B01" w:rsidRDefault="00C85B01" w:rsidP="00C85B01">
      <w:pPr>
        <w:overflowPunct/>
        <w:autoSpaceDE/>
        <w:autoSpaceDN/>
        <w:adjustRightInd/>
        <w:jc w:val="center"/>
        <w:textAlignment w:val="auto"/>
        <w:rPr>
          <w:rFonts w:cs="Calibri"/>
          <w:b/>
          <w:bCs/>
          <w:sz w:val="28"/>
          <w:szCs w:val="28"/>
        </w:rPr>
      </w:pPr>
      <w:r w:rsidRPr="00C85B01">
        <w:rPr>
          <w:rFonts w:cs="Calibri"/>
          <w:b/>
          <w:bCs/>
          <w:sz w:val="28"/>
          <w:szCs w:val="28"/>
        </w:rPr>
        <w:lastRenderedPageBreak/>
        <w:t>OBSAH</w:t>
      </w:r>
    </w:p>
    <w:p w14:paraId="1BA2B2EC" w14:textId="77777777" w:rsidR="001212C7" w:rsidRDefault="001212C7">
      <w:pPr>
        <w:overflowPunct/>
        <w:autoSpaceDE/>
        <w:autoSpaceDN/>
        <w:adjustRightInd/>
        <w:textAlignment w:val="auto"/>
        <w:rPr>
          <w:rFonts w:cs="Calibri"/>
          <w:sz w:val="28"/>
          <w:szCs w:val="28"/>
        </w:rPr>
      </w:pPr>
    </w:p>
    <w:p w14:paraId="1A56902D" w14:textId="79686AA9" w:rsidR="00AD6E97" w:rsidRDefault="00AD6E97">
      <w:pPr>
        <w:pStyle w:val="Obsah1"/>
        <w:rPr>
          <w:rFonts w:asciiTheme="minorHAnsi" w:eastAsiaTheme="minorEastAsia" w:hAnsiTheme="minorHAnsi"/>
          <w:b w:val="0"/>
          <w:noProof/>
          <w:kern w:val="2"/>
          <w:sz w:val="24"/>
          <w:lang w:eastAsia="cs-CZ"/>
          <w14:ligatures w14:val="standardContextual"/>
        </w:rPr>
      </w:pPr>
      <w:r>
        <w:rPr>
          <w:rFonts w:cs="Calibri"/>
          <w:szCs w:val="28"/>
        </w:rPr>
        <w:fldChar w:fldCharType="begin"/>
      </w:r>
      <w:r>
        <w:rPr>
          <w:rFonts w:cs="Calibri"/>
          <w:szCs w:val="28"/>
        </w:rPr>
        <w:instrText xml:space="preserve"> TOC \o "2-3" \u \t "Nadpis 1;1"  \* MERGEFORMAT  \* MERGEFORMAT </w:instrText>
      </w:r>
      <w:r>
        <w:rPr>
          <w:rFonts w:cs="Calibri"/>
          <w:szCs w:val="28"/>
        </w:rPr>
        <w:fldChar w:fldCharType="separate"/>
      </w:r>
      <w:r>
        <w:rPr>
          <w:noProof/>
        </w:rPr>
        <w:t>A.1.</w:t>
      </w:r>
      <w:r>
        <w:rPr>
          <w:rFonts w:asciiTheme="minorHAnsi" w:eastAsiaTheme="minorEastAsia" w:hAnsiTheme="minorHAnsi"/>
          <w:b w:val="0"/>
          <w:noProof/>
          <w:kern w:val="2"/>
          <w:sz w:val="24"/>
          <w:lang w:eastAsia="cs-CZ"/>
          <w14:ligatures w14:val="standardContextual"/>
        </w:rPr>
        <w:tab/>
      </w:r>
      <w:r>
        <w:rPr>
          <w:noProof/>
        </w:rPr>
        <w:t>Identifikační údaje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_Toc195011296 \h </w:instrText>
      </w:r>
      <w:r>
        <w:rPr>
          <w:noProof/>
        </w:rPr>
      </w:r>
      <w:r>
        <w:rPr>
          <w:noProof/>
        </w:rPr>
        <w:fldChar w:fldCharType="separate"/>
      </w:r>
      <w:r w:rsidR="007C79B2">
        <w:rPr>
          <w:noProof/>
        </w:rPr>
        <w:t>3</w:t>
      </w:r>
      <w:r>
        <w:rPr>
          <w:noProof/>
        </w:rPr>
        <w:fldChar w:fldCharType="end"/>
      </w:r>
    </w:p>
    <w:p w14:paraId="05E5D2B0" w14:textId="27B61F4C" w:rsidR="00AD6E97" w:rsidRDefault="00AD6E97">
      <w:pPr>
        <w:pStyle w:val="Obsah2"/>
        <w:tabs>
          <w:tab w:val="left" w:pos="1200"/>
          <w:tab w:val="right" w:leader="dot" w:pos="9736"/>
        </w:tabs>
        <w:rPr>
          <w:rFonts w:asciiTheme="minorHAnsi" w:eastAsiaTheme="minorEastAsia" w:hAnsiTheme="minorHAnsi"/>
          <w:b w:val="0"/>
          <w:noProof/>
          <w:kern w:val="2"/>
          <w:lang w:eastAsia="cs-CZ"/>
          <w14:ligatures w14:val="standardContextual"/>
        </w:rPr>
      </w:pPr>
      <w:r>
        <w:rPr>
          <w:noProof/>
        </w:rPr>
        <w:t>A.1.1.</w:t>
      </w:r>
      <w:r>
        <w:rPr>
          <w:rFonts w:asciiTheme="minorHAnsi" w:eastAsiaTheme="minorEastAsia" w:hAnsiTheme="minorHAnsi"/>
          <w:b w:val="0"/>
          <w:noProof/>
          <w:kern w:val="2"/>
          <w:lang w:eastAsia="cs-CZ"/>
          <w14:ligatures w14:val="standardContextual"/>
        </w:rPr>
        <w:tab/>
      </w:r>
      <w:r>
        <w:rPr>
          <w:noProof/>
        </w:rPr>
        <w:t>Údaje o stavbě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_Toc195011297 \h </w:instrText>
      </w:r>
      <w:r>
        <w:rPr>
          <w:noProof/>
        </w:rPr>
      </w:r>
      <w:r>
        <w:rPr>
          <w:noProof/>
        </w:rPr>
        <w:fldChar w:fldCharType="separate"/>
      </w:r>
      <w:r w:rsidR="007C79B2">
        <w:rPr>
          <w:noProof/>
        </w:rPr>
        <w:t>3</w:t>
      </w:r>
      <w:r>
        <w:rPr>
          <w:noProof/>
        </w:rPr>
        <w:fldChar w:fldCharType="end"/>
      </w:r>
    </w:p>
    <w:p w14:paraId="5CD05039" w14:textId="4BE4DB1A" w:rsidR="00AD6E97" w:rsidRDefault="00AD6E97">
      <w:pPr>
        <w:pStyle w:val="Obsah3"/>
        <w:rPr>
          <w:rFonts w:asciiTheme="minorHAnsi" w:eastAsiaTheme="minorEastAsia" w:hAnsiTheme="minorHAnsi"/>
          <w:noProof/>
          <w:kern w:val="2"/>
          <w:lang w:eastAsia="cs-CZ"/>
          <w14:ligatures w14:val="standardContextual"/>
        </w:rPr>
      </w:pPr>
      <w:r>
        <w:rPr>
          <w:noProof/>
        </w:rPr>
        <w:t>a)</w:t>
      </w:r>
      <w:r>
        <w:rPr>
          <w:rFonts w:asciiTheme="minorHAnsi" w:eastAsiaTheme="minorEastAsia" w:hAnsiTheme="minorHAnsi"/>
          <w:noProof/>
          <w:kern w:val="2"/>
          <w:lang w:eastAsia="cs-CZ"/>
          <w14:ligatures w14:val="standardContextual"/>
        </w:rPr>
        <w:tab/>
      </w:r>
      <w:r>
        <w:rPr>
          <w:noProof/>
        </w:rPr>
        <w:t>Název stavby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_Toc195011298 \h </w:instrText>
      </w:r>
      <w:r>
        <w:rPr>
          <w:noProof/>
        </w:rPr>
      </w:r>
      <w:r>
        <w:rPr>
          <w:noProof/>
        </w:rPr>
        <w:fldChar w:fldCharType="separate"/>
      </w:r>
      <w:r w:rsidR="007C79B2">
        <w:rPr>
          <w:noProof/>
        </w:rPr>
        <w:t>3</w:t>
      </w:r>
      <w:r>
        <w:rPr>
          <w:noProof/>
        </w:rPr>
        <w:fldChar w:fldCharType="end"/>
      </w:r>
    </w:p>
    <w:p w14:paraId="3EA293F1" w14:textId="5D5EFE45" w:rsidR="00AD6E97" w:rsidRDefault="00AD6E97">
      <w:pPr>
        <w:pStyle w:val="Obsah3"/>
        <w:rPr>
          <w:rFonts w:asciiTheme="minorHAnsi" w:eastAsiaTheme="minorEastAsia" w:hAnsiTheme="minorHAnsi"/>
          <w:noProof/>
          <w:kern w:val="2"/>
          <w:lang w:eastAsia="cs-CZ"/>
          <w14:ligatures w14:val="standardContextual"/>
        </w:rPr>
      </w:pPr>
      <w:r>
        <w:rPr>
          <w:noProof/>
        </w:rPr>
        <w:t>b)</w:t>
      </w:r>
      <w:r>
        <w:rPr>
          <w:rFonts w:asciiTheme="minorHAnsi" w:eastAsiaTheme="minorEastAsia" w:hAnsiTheme="minorHAnsi"/>
          <w:noProof/>
          <w:kern w:val="2"/>
          <w:lang w:eastAsia="cs-CZ"/>
          <w14:ligatures w14:val="standardContextual"/>
        </w:rPr>
        <w:tab/>
      </w:r>
      <w:r>
        <w:rPr>
          <w:noProof/>
        </w:rPr>
        <w:t>Místo stavby – kraj, katastrální území, parcelní čísla pozemků, u budov adresa a čísla popisná, poloha stavby (souřadnice podle Souřadnicového systému Jednotné trigonometrické sítě katastrální), orientační určení polohy (souřadnice X, Y určené v Souřadnicovém systému Jednotné trigonometrické sítě katastrální) pro stavby vodních děl, výčet pozemků s právem zákonné služebnosti, parcelní čísla pozemků zařízení staveniště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_Toc195011299 \h </w:instrText>
      </w:r>
      <w:r>
        <w:rPr>
          <w:noProof/>
        </w:rPr>
      </w:r>
      <w:r>
        <w:rPr>
          <w:noProof/>
        </w:rPr>
        <w:fldChar w:fldCharType="separate"/>
      </w:r>
      <w:r w:rsidR="007C79B2">
        <w:rPr>
          <w:noProof/>
        </w:rPr>
        <w:t>3</w:t>
      </w:r>
      <w:r>
        <w:rPr>
          <w:noProof/>
        </w:rPr>
        <w:fldChar w:fldCharType="end"/>
      </w:r>
    </w:p>
    <w:p w14:paraId="7E125A57" w14:textId="570E117F" w:rsidR="00AD6E97" w:rsidRDefault="00AD6E97">
      <w:pPr>
        <w:pStyle w:val="Obsah3"/>
        <w:rPr>
          <w:rFonts w:asciiTheme="minorHAnsi" w:eastAsiaTheme="minorEastAsia" w:hAnsiTheme="minorHAnsi"/>
          <w:noProof/>
          <w:kern w:val="2"/>
          <w:lang w:eastAsia="cs-CZ"/>
          <w14:ligatures w14:val="standardContextual"/>
        </w:rPr>
      </w:pPr>
      <w:r>
        <w:rPr>
          <w:noProof/>
        </w:rPr>
        <w:t>c)</w:t>
      </w:r>
      <w:r>
        <w:rPr>
          <w:rFonts w:asciiTheme="minorHAnsi" w:eastAsiaTheme="minorEastAsia" w:hAnsiTheme="minorHAnsi"/>
          <w:noProof/>
          <w:kern w:val="2"/>
          <w:lang w:eastAsia="cs-CZ"/>
          <w14:ligatures w14:val="standardContextual"/>
        </w:rPr>
        <w:tab/>
      </w:r>
      <w:r>
        <w:rPr>
          <w:noProof/>
        </w:rPr>
        <w:t>Dílčí část stavby (objekt – přesný název podle objektové soustavy v části A.3)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_Toc195011300 \h </w:instrText>
      </w:r>
      <w:r>
        <w:rPr>
          <w:noProof/>
        </w:rPr>
      </w:r>
      <w:r>
        <w:rPr>
          <w:noProof/>
        </w:rPr>
        <w:fldChar w:fldCharType="separate"/>
      </w:r>
      <w:r w:rsidR="007C79B2">
        <w:rPr>
          <w:noProof/>
        </w:rPr>
        <w:t>3</w:t>
      </w:r>
      <w:r>
        <w:rPr>
          <w:noProof/>
        </w:rPr>
        <w:fldChar w:fldCharType="end"/>
      </w:r>
    </w:p>
    <w:p w14:paraId="2120BAFC" w14:textId="1C77C1FD" w:rsidR="00AD6E97" w:rsidRDefault="00AD6E97">
      <w:pPr>
        <w:pStyle w:val="Obsah3"/>
        <w:rPr>
          <w:rFonts w:asciiTheme="minorHAnsi" w:eastAsiaTheme="minorEastAsia" w:hAnsiTheme="minorHAnsi"/>
          <w:noProof/>
          <w:kern w:val="2"/>
          <w:lang w:eastAsia="cs-CZ"/>
          <w14:ligatures w14:val="standardContextual"/>
        </w:rPr>
      </w:pPr>
      <w:r>
        <w:rPr>
          <w:noProof/>
        </w:rPr>
        <w:t>d)</w:t>
      </w:r>
      <w:r>
        <w:rPr>
          <w:rFonts w:asciiTheme="minorHAnsi" w:eastAsiaTheme="minorEastAsia" w:hAnsiTheme="minorHAnsi"/>
          <w:noProof/>
          <w:kern w:val="2"/>
          <w:lang w:eastAsia="cs-CZ"/>
          <w14:ligatures w14:val="standardContextual"/>
        </w:rPr>
        <w:tab/>
      </w:r>
      <w:r>
        <w:rPr>
          <w:noProof/>
        </w:rPr>
        <w:t>Předmět projektové dokumentace – nová stavba nebo změna dokončené stavby, trvalá nebo dočasná stavba, účel užívání stavby a její funkce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_Toc195011301 \h </w:instrText>
      </w:r>
      <w:r>
        <w:rPr>
          <w:noProof/>
        </w:rPr>
      </w:r>
      <w:r>
        <w:rPr>
          <w:noProof/>
        </w:rPr>
        <w:fldChar w:fldCharType="separate"/>
      </w:r>
      <w:r w:rsidR="007C79B2">
        <w:rPr>
          <w:noProof/>
        </w:rPr>
        <w:t>3</w:t>
      </w:r>
      <w:r>
        <w:rPr>
          <w:noProof/>
        </w:rPr>
        <w:fldChar w:fldCharType="end"/>
      </w:r>
    </w:p>
    <w:p w14:paraId="7FB2274A" w14:textId="41AC6102" w:rsidR="00AD6E97" w:rsidRDefault="00AD6E97">
      <w:pPr>
        <w:pStyle w:val="Obsah2"/>
        <w:tabs>
          <w:tab w:val="left" w:pos="1200"/>
          <w:tab w:val="right" w:leader="dot" w:pos="9736"/>
        </w:tabs>
        <w:rPr>
          <w:rFonts w:asciiTheme="minorHAnsi" w:eastAsiaTheme="minorEastAsia" w:hAnsiTheme="minorHAnsi"/>
          <w:b w:val="0"/>
          <w:noProof/>
          <w:kern w:val="2"/>
          <w:lang w:eastAsia="cs-CZ"/>
          <w14:ligatures w14:val="standardContextual"/>
        </w:rPr>
      </w:pPr>
      <w:r>
        <w:rPr>
          <w:noProof/>
        </w:rPr>
        <w:t>A.1.2.</w:t>
      </w:r>
      <w:r>
        <w:rPr>
          <w:rFonts w:asciiTheme="minorHAnsi" w:eastAsiaTheme="minorEastAsia" w:hAnsiTheme="minorHAnsi"/>
          <w:b w:val="0"/>
          <w:noProof/>
          <w:kern w:val="2"/>
          <w:lang w:eastAsia="cs-CZ"/>
          <w14:ligatures w14:val="standardContextual"/>
        </w:rPr>
        <w:tab/>
      </w:r>
      <w:r>
        <w:rPr>
          <w:noProof/>
        </w:rPr>
        <w:t>Údaje o stavebníkovi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_Toc195011302 \h </w:instrText>
      </w:r>
      <w:r>
        <w:rPr>
          <w:noProof/>
        </w:rPr>
      </w:r>
      <w:r>
        <w:rPr>
          <w:noProof/>
        </w:rPr>
        <w:fldChar w:fldCharType="separate"/>
      </w:r>
      <w:r w:rsidR="007C79B2">
        <w:rPr>
          <w:noProof/>
        </w:rPr>
        <w:t>3</w:t>
      </w:r>
      <w:r>
        <w:rPr>
          <w:noProof/>
        </w:rPr>
        <w:fldChar w:fldCharType="end"/>
      </w:r>
    </w:p>
    <w:p w14:paraId="709A489A" w14:textId="16265BFB" w:rsidR="00AD6E97" w:rsidRDefault="00AD6E97">
      <w:pPr>
        <w:pStyle w:val="Obsah3"/>
        <w:rPr>
          <w:rFonts w:asciiTheme="minorHAnsi" w:eastAsiaTheme="minorEastAsia" w:hAnsiTheme="minorHAnsi"/>
          <w:noProof/>
          <w:kern w:val="2"/>
          <w:lang w:eastAsia="cs-CZ"/>
          <w14:ligatures w14:val="standardContextual"/>
        </w:rPr>
      </w:pPr>
      <w:r>
        <w:rPr>
          <w:noProof/>
        </w:rPr>
        <w:t>a)</w:t>
      </w:r>
      <w:r>
        <w:rPr>
          <w:rFonts w:asciiTheme="minorHAnsi" w:eastAsiaTheme="minorEastAsia" w:hAnsiTheme="minorHAnsi"/>
          <w:noProof/>
          <w:kern w:val="2"/>
          <w:lang w:eastAsia="cs-CZ"/>
          <w14:ligatures w14:val="standardContextual"/>
        </w:rPr>
        <w:tab/>
      </w:r>
      <w:r>
        <w:rPr>
          <w:noProof/>
        </w:rPr>
        <w:t>Jméno, popřípadě jména a příjmení, místo trvalého pobytu nebo hlášeného pobytu cizince na území České republiky nebo adresa bydliště v cizině a adresa pro doručování, není-li shodná s místem trvalého pobytu nebo hlášeného pobytu cizince na území České republiky nebo adresou bydliště v cizině (fyzická osoba) nebo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_Toc195011303 \h </w:instrText>
      </w:r>
      <w:r>
        <w:rPr>
          <w:noProof/>
        </w:rPr>
      </w:r>
      <w:r>
        <w:rPr>
          <w:noProof/>
        </w:rPr>
        <w:fldChar w:fldCharType="separate"/>
      </w:r>
      <w:r w:rsidR="007C79B2">
        <w:rPr>
          <w:noProof/>
        </w:rPr>
        <w:t>3</w:t>
      </w:r>
      <w:r>
        <w:rPr>
          <w:noProof/>
        </w:rPr>
        <w:fldChar w:fldCharType="end"/>
      </w:r>
    </w:p>
    <w:p w14:paraId="69E02C8F" w14:textId="0DD350FE" w:rsidR="00AD6E97" w:rsidRDefault="00AD6E97">
      <w:pPr>
        <w:pStyle w:val="Obsah3"/>
        <w:rPr>
          <w:rFonts w:asciiTheme="minorHAnsi" w:eastAsiaTheme="minorEastAsia" w:hAnsiTheme="minorHAnsi"/>
          <w:noProof/>
          <w:kern w:val="2"/>
          <w:lang w:eastAsia="cs-CZ"/>
          <w14:ligatures w14:val="standardContextual"/>
        </w:rPr>
      </w:pPr>
      <w:r>
        <w:rPr>
          <w:noProof/>
        </w:rPr>
        <w:t>b)</w:t>
      </w:r>
      <w:r>
        <w:rPr>
          <w:rFonts w:asciiTheme="minorHAnsi" w:eastAsiaTheme="minorEastAsia" w:hAnsiTheme="minorHAnsi"/>
          <w:noProof/>
          <w:kern w:val="2"/>
          <w:lang w:eastAsia="cs-CZ"/>
          <w14:ligatures w14:val="standardContextual"/>
        </w:rPr>
        <w:tab/>
      </w:r>
      <w:r>
        <w:rPr>
          <w:noProof/>
        </w:rPr>
        <w:t>Jméno, popřípadě jména a příjmení, identifikační číslo osoby, bylo-li přiděleno, sídlo (fyzická osoba podnikající, pokud záměr souvisí s její podnikatelskou činností) nebo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_Toc195011304 \h </w:instrText>
      </w:r>
      <w:r>
        <w:rPr>
          <w:noProof/>
        </w:rPr>
      </w:r>
      <w:r>
        <w:rPr>
          <w:noProof/>
        </w:rPr>
        <w:fldChar w:fldCharType="separate"/>
      </w:r>
      <w:r w:rsidR="007C79B2">
        <w:rPr>
          <w:noProof/>
        </w:rPr>
        <w:t>3</w:t>
      </w:r>
      <w:r>
        <w:rPr>
          <w:noProof/>
        </w:rPr>
        <w:fldChar w:fldCharType="end"/>
      </w:r>
    </w:p>
    <w:p w14:paraId="581A6A73" w14:textId="14D383EA" w:rsidR="00AD6E97" w:rsidRDefault="00AD6E97">
      <w:pPr>
        <w:pStyle w:val="Obsah3"/>
        <w:rPr>
          <w:rFonts w:asciiTheme="minorHAnsi" w:eastAsiaTheme="minorEastAsia" w:hAnsiTheme="minorHAnsi"/>
          <w:noProof/>
          <w:kern w:val="2"/>
          <w:lang w:eastAsia="cs-CZ"/>
          <w14:ligatures w14:val="standardContextual"/>
        </w:rPr>
      </w:pPr>
      <w:r>
        <w:rPr>
          <w:noProof/>
        </w:rPr>
        <w:t>c)</w:t>
      </w:r>
      <w:r>
        <w:rPr>
          <w:rFonts w:asciiTheme="minorHAnsi" w:eastAsiaTheme="minorEastAsia" w:hAnsiTheme="minorHAnsi"/>
          <w:noProof/>
          <w:kern w:val="2"/>
          <w:lang w:eastAsia="cs-CZ"/>
          <w14:ligatures w14:val="standardContextual"/>
        </w:rPr>
        <w:tab/>
      </w:r>
      <w:r>
        <w:rPr>
          <w:noProof/>
        </w:rPr>
        <w:t>Obchodní firma nebo název, identifikační číslo osoby, bylo-li přiděleno, sídlo (právnická osoba)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_Toc195011305 \h </w:instrText>
      </w:r>
      <w:r>
        <w:rPr>
          <w:noProof/>
        </w:rPr>
      </w:r>
      <w:r>
        <w:rPr>
          <w:noProof/>
        </w:rPr>
        <w:fldChar w:fldCharType="separate"/>
      </w:r>
      <w:r w:rsidR="007C79B2">
        <w:rPr>
          <w:noProof/>
        </w:rPr>
        <w:t>3</w:t>
      </w:r>
      <w:r>
        <w:rPr>
          <w:noProof/>
        </w:rPr>
        <w:fldChar w:fldCharType="end"/>
      </w:r>
    </w:p>
    <w:p w14:paraId="0872AB54" w14:textId="512C77CA" w:rsidR="00AD6E97" w:rsidRDefault="00AD6E97">
      <w:pPr>
        <w:pStyle w:val="Obsah2"/>
        <w:tabs>
          <w:tab w:val="left" w:pos="1200"/>
          <w:tab w:val="right" w:leader="dot" w:pos="9736"/>
        </w:tabs>
        <w:rPr>
          <w:rFonts w:asciiTheme="minorHAnsi" w:eastAsiaTheme="minorEastAsia" w:hAnsiTheme="minorHAnsi"/>
          <w:b w:val="0"/>
          <w:noProof/>
          <w:kern w:val="2"/>
          <w:lang w:eastAsia="cs-CZ"/>
          <w14:ligatures w14:val="standardContextual"/>
        </w:rPr>
      </w:pPr>
      <w:r>
        <w:rPr>
          <w:noProof/>
        </w:rPr>
        <w:t>A.1.3.</w:t>
      </w:r>
      <w:r>
        <w:rPr>
          <w:rFonts w:asciiTheme="minorHAnsi" w:eastAsiaTheme="minorEastAsia" w:hAnsiTheme="minorHAnsi"/>
          <w:b w:val="0"/>
          <w:noProof/>
          <w:kern w:val="2"/>
          <w:lang w:eastAsia="cs-CZ"/>
          <w14:ligatures w14:val="standardContextual"/>
        </w:rPr>
        <w:tab/>
      </w:r>
      <w:r>
        <w:rPr>
          <w:noProof/>
        </w:rPr>
        <w:t>Údaje o zpracovateli dokumentace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_Toc195011306 \h </w:instrText>
      </w:r>
      <w:r>
        <w:rPr>
          <w:noProof/>
        </w:rPr>
      </w:r>
      <w:r>
        <w:rPr>
          <w:noProof/>
        </w:rPr>
        <w:fldChar w:fldCharType="separate"/>
      </w:r>
      <w:r w:rsidR="007C79B2">
        <w:rPr>
          <w:noProof/>
        </w:rPr>
        <w:t>3</w:t>
      </w:r>
      <w:r>
        <w:rPr>
          <w:noProof/>
        </w:rPr>
        <w:fldChar w:fldCharType="end"/>
      </w:r>
    </w:p>
    <w:p w14:paraId="3223580F" w14:textId="376EE1C7" w:rsidR="00AD6E97" w:rsidRDefault="00AD6E97">
      <w:pPr>
        <w:pStyle w:val="Obsah3"/>
        <w:rPr>
          <w:rFonts w:asciiTheme="minorHAnsi" w:eastAsiaTheme="minorEastAsia" w:hAnsiTheme="minorHAnsi"/>
          <w:noProof/>
          <w:kern w:val="2"/>
          <w:lang w:eastAsia="cs-CZ"/>
          <w14:ligatures w14:val="standardContextual"/>
        </w:rPr>
      </w:pPr>
      <w:r>
        <w:rPr>
          <w:noProof/>
        </w:rPr>
        <w:t>a)</w:t>
      </w:r>
      <w:r>
        <w:rPr>
          <w:rFonts w:asciiTheme="minorHAnsi" w:eastAsiaTheme="minorEastAsia" w:hAnsiTheme="minorHAnsi"/>
          <w:noProof/>
          <w:kern w:val="2"/>
          <w:lang w:eastAsia="cs-CZ"/>
          <w14:ligatures w14:val="standardContextual"/>
        </w:rPr>
        <w:tab/>
      </w:r>
      <w:r>
        <w:rPr>
          <w:noProof/>
        </w:rPr>
        <w:t>Jméno, popřípadě jména a příjmení, obchodní firma, identifikační číslo osoby, bylo-li přiděleno, sídlo (fyzická osoba podnikající) nebo obchodní firma nebo název, identifikační číslo osoby, bylo-li přiděleno, sídlo (právnická osoba)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_Toc195011307 \h </w:instrText>
      </w:r>
      <w:r>
        <w:rPr>
          <w:noProof/>
        </w:rPr>
      </w:r>
      <w:r>
        <w:rPr>
          <w:noProof/>
        </w:rPr>
        <w:fldChar w:fldCharType="separate"/>
      </w:r>
      <w:r w:rsidR="007C79B2">
        <w:rPr>
          <w:noProof/>
        </w:rPr>
        <w:t>3</w:t>
      </w:r>
      <w:r>
        <w:rPr>
          <w:noProof/>
        </w:rPr>
        <w:fldChar w:fldCharType="end"/>
      </w:r>
    </w:p>
    <w:p w14:paraId="10F6072D" w14:textId="10DB884D" w:rsidR="00AD6E97" w:rsidRDefault="00AD6E97">
      <w:pPr>
        <w:pStyle w:val="Obsah3"/>
        <w:rPr>
          <w:rFonts w:asciiTheme="minorHAnsi" w:eastAsiaTheme="minorEastAsia" w:hAnsiTheme="minorHAnsi"/>
          <w:noProof/>
          <w:kern w:val="2"/>
          <w:lang w:eastAsia="cs-CZ"/>
          <w14:ligatures w14:val="standardContextual"/>
        </w:rPr>
      </w:pPr>
      <w:r>
        <w:rPr>
          <w:noProof/>
        </w:rPr>
        <w:t>b)</w:t>
      </w:r>
      <w:r>
        <w:rPr>
          <w:rFonts w:asciiTheme="minorHAnsi" w:eastAsiaTheme="minorEastAsia" w:hAnsiTheme="minorHAnsi"/>
          <w:noProof/>
          <w:kern w:val="2"/>
          <w:lang w:eastAsia="cs-CZ"/>
          <w14:ligatures w14:val="standardContextual"/>
        </w:rPr>
        <w:tab/>
      </w:r>
      <w:r>
        <w:rPr>
          <w:noProof/>
        </w:rPr>
        <w:t>Jméno, popřípadě jména a příjmení hlavního projektanta včetně čísla, pod kterým je zapsán v evidenci autorizovaných nebo registrovaných osob vedené Českou komorou architektů nebo Českou komorou autorizovaných inženýrů a techniků činných ve výstavbě, s vyznačeným oborem, popřípadě specializací jeho autorizace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_Toc195011308 \h </w:instrText>
      </w:r>
      <w:r>
        <w:rPr>
          <w:noProof/>
        </w:rPr>
      </w:r>
      <w:r>
        <w:rPr>
          <w:noProof/>
        </w:rPr>
        <w:fldChar w:fldCharType="separate"/>
      </w:r>
      <w:r w:rsidR="007C79B2">
        <w:rPr>
          <w:noProof/>
        </w:rPr>
        <w:t>3</w:t>
      </w:r>
      <w:r>
        <w:rPr>
          <w:noProof/>
        </w:rPr>
        <w:fldChar w:fldCharType="end"/>
      </w:r>
    </w:p>
    <w:p w14:paraId="497E0703" w14:textId="561023CF" w:rsidR="00AD6E97" w:rsidRDefault="00AD6E97">
      <w:pPr>
        <w:pStyle w:val="Obsah3"/>
        <w:rPr>
          <w:rFonts w:asciiTheme="minorHAnsi" w:eastAsiaTheme="minorEastAsia" w:hAnsiTheme="minorHAnsi"/>
          <w:noProof/>
          <w:kern w:val="2"/>
          <w:lang w:eastAsia="cs-CZ"/>
          <w14:ligatures w14:val="standardContextual"/>
        </w:rPr>
      </w:pPr>
      <w:r>
        <w:rPr>
          <w:noProof/>
        </w:rPr>
        <w:t>c)</w:t>
      </w:r>
      <w:r>
        <w:rPr>
          <w:rFonts w:asciiTheme="minorHAnsi" w:eastAsiaTheme="minorEastAsia" w:hAnsiTheme="minorHAnsi"/>
          <w:noProof/>
          <w:kern w:val="2"/>
          <w:lang w:eastAsia="cs-CZ"/>
          <w14:ligatures w14:val="standardContextual"/>
        </w:rPr>
        <w:tab/>
      </w:r>
      <w:r>
        <w:rPr>
          <w:noProof/>
        </w:rPr>
        <w:t>Jména a příjmení projektantů jednotlivých částí dokumentace včetně čísla, pod kterým jsou zapsáni v evidenci autorizovaných nebo registrovaných osob vedené Českou komorou architektů nebo Českou komorou autorizovaných inženýrů a techniků činných ve výstavbě, s vyznačeným oborem, popřípadě specializací jejich autorizace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_Toc195011309 \h </w:instrText>
      </w:r>
      <w:r>
        <w:rPr>
          <w:noProof/>
        </w:rPr>
      </w:r>
      <w:r>
        <w:rPr>
          <w:noProof/>
        </w:rPr>
        <w:fldChar w:fldCharType="separate"/>
      </w:r>
      <w:r w:rsidR="007C79B2">
        <w:rPr>
          <w:noProof/>
        </w:rPr>
        <w:t>4</w:t>
      </w:r>
      <w:r>
        <w:rPr>
          <w:noProof/>
        </w:rPr>
        <w:fldChar w:fldCharType="end"/>
      </w:r>
    </w:p>
    <w:p w14:paraId="02DFEABD" w14:textId="15CBD89E" w:rsidR="00AD6E97" w:rsidRDefault="00AD6E97">
      <w:pPr>
        <w:pStyle w:val="Obsah3"/>
        <w:rPr>
          <w:rFonts w:asciiTheme="minorHAnsi" w:eastAsiaTheme="minorEastAsia" w:hAnsiTheme="minorHAnsi"/>
          <w:noProof/>
          <w:kern w:val="2"/>
          <w:lang w:eastAsia="cs-CZ"/>
          <w14:ligatures w14:val="standardContextual"/>
        </w:rPr>
      </w:pPr>
      <w:r>
        <w:rPr>
          <w:noProof/>
        </w:rPr>
        <w:t>d)</w:t>
      </w:r>
      <w:r>
        <w:rPr>
          <w:rFonts w:asciiTheme="minorHAnsi" w:eastAsiaTheme="minorEastAsia" w:hAnsiTheme="minorHAnsi"/>
          <w:noProof/>
          <w:kern w:val="2"/>
          <w:lang w:eastAsia="cs-CZ"/>
          <w14:ligatures w14:val="standardContextual"/>
        </w:rPr>
        <w:tab/>
      </w:r>
      <w:r>
        <w:rPr>
          <w:noProof/>
        </w:rPr>
        <w:t>Jméno, popřípadě jména a příjmení autorizovaného zeměměřického inženýra včetně čísla položky, pod kterým je veden v rejstříku autorizovaných zeměměřických inženýrů u České komory zeměměřičů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_Toc195011310 \h </w:instrText>
      </w:r>
      <w:r>
        <w:rPr>
          <w:noProof/>
        </w:rPr>
      </w:r>
      <w:r>
        <w:rPr>
          <w:noProof/>
        </w:rPr>
        <w:fldChar w:fldCharType="separate"/>
      </w:r>
      <w:r w:rsidR="007C79B2">
        <w:rPr>
          <w:noProof/>
        </w:rPr>
        <w:t>4</w:t>
      </w:r>
      <w:r>
        <w:rPr>
          <w:noProof/>
        </w:rPr>
        <w:fldChar w:fldCharType="end"/>
      </w:r>
    </w:p>
    <w:p w14:paraId="633D16AC" w14:textId="25516B33" w:rsidR="00AD6E97" w:rsidRDefault="00AD6E97">
      <w:pPr>
        <w:pStyle w:val="Obsah2"/>
        <w:tabs>
          <w:tab w:val="left" w:pos="1200"/>
          <w:tab w:val="right" w:leader="dot" w:pos="9736"/>
        </w:tabs>
        <w:rPr>
          <w:rFonts w:asciiTheme="minorHAnsi" w:eastAsiaTheme="minorEastAsia" w:hAnsiTheme="minorHAnsi"/>
          <w:b w:val="0"/>
          <w:noProof/>
          <w:kern w:val="2"/>
          <w:lang w:eastAsia="cs-CZ"/>
          <w14:ligatures w14:val="standardContextual"/>
        </w:rPr>
      </w:pPr>
      <w:r>
        <w:rPr>
          <w:noProof/>
        </w:rPr>
        <w:t>A.1.4.</w:t>
      </w:r>
      <w:r>
        <w:rPr>
          <w:rFonts w:asciiTheme="minorHAnsi" w:eastAsiaTheme="minorEastAsia" w:hAnsiTheme="minorHAnsi"/>
          <w:b w:val="0"/>
          <w:noProof/>
          <w:kern w:val="2"/>
          <w:lang w:eastAsia="cs-CZ"/>
          <w14:ligatures w14:val="standardContextual"/>
        </w:rPr>
        <w:tab/>
      </w:r>
      <w:r>
        <w:rPr>
          <w:noProof/>
        </w:rPr>
        <w:t>Zhotovitel stavby (pokud je znám)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_Toc195011311 \h </w:instrText>
      </w:r>
      <w:r>
        <w:rPr>
          <w:noProof/>
        </w:rPr>
      </w:r>
      <w:r>
        <w:rPr>
          <w:noProof/>
        </w:rPr>
        <w:fldChar w:fldCharType="separate"/>
      </w:r>
      <w:r w:rsidR="007C79B2">
        <w:rPr>
          <w:noProof/>
        </w:rPr>
        <w:t>4</w:t>
      </w:r>
      <w:r>
        <w:rPr>
          <w:noProof/>
        </w:rPr>
        <w:fldChar w:fldCharType="end"/>
      </w:r>
    </w:p>
    <w:p w14:paraId="399B9F4D" w14:textId="35D16300" w:rsidR="00AD6E97" w:rsidRDefault="00AD6E97">
      <w:pPr>
        <w:pStyle w:val="Obsah1"/>
        <w:rPr>
          <w:rFonts w:asciiTheme="minorHAnsi" w:eastAsiaTheme="minorEastAsia" w:hAnsiTheme="minorHAnsi"/>
          <w:b w:val="0"/>
          <w:noProof/>
          <w:kern w:val="2"/>
          <w:sz w:val="24"/>
          <w:lang w:eastAsia="cs-CZ"/>
          <w14:ligatures w14:val="standardContextual"/>
        </w:rPr>
      </w:pPr>
      <w:r>
        <w:rPr>
          <w:noProof/>
        </w:rPr>
        <w:t>A.2.</w:t>
      </w:r>
      <w:r>
        <w:rPr>
          <w:rFonts w:asciiTheme="minorHAnsi" w:eastAsiaTheme="minorEastAsia" w:hAnsiTheme="minorHAnsi"/>
          <w:b w:val="0"/>
          <w:noProof/>
          <w:kern w:val="2"/>
          <w:sz w:val="24"/>
          <w:lang w:eastAsia="cs-CZ"/>
          <w14:ligatures w14:val="standardContextual"/>
        </w:rPr>
        <w:tab/>
      </w:r>
      <w:r>
        <w:rPr>
          <w:noProof/>
        </w:rPr>
        <w:t>Seznam vstupních podkladů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_Toc195011312 \h </w:instrText>
      </w:r>
      <w:r>
        <w:rPr>
          <w:noProof/>
        </w:rPr>
      </w:r>
      <w:r>
        <w:rPr>
          <w:noProof/>
        </w:rPr>
        <w:fldChar w:fldCharType="separate"/>
      </w:r>
      <w:r w:rsidR="007C79B2">
        <w:rPr>
          <w:noProof/>
        </w:rPr>
        <w:t>4</w:t>
      </w:r>
      <w:r>
        <w:rPr>
          <w:noProof/>
        </w:rPr>
        <w:fldChar w:fldCharType="end"/>
      </w:r>
    </w:p>
    <w:p w14:paraId="223B1D26" w14:textId="09A2EFC4" w:rsidR="00AD6E97" w:rsidRDefault="00AD6E97">
      <w:pPr>
        <w:pStyle w:val="Obsah1"/>
        <w:rPr>
          <w:rFonts w:asciiTheme="minorHAnsi" w:eastAsiaTheme="minorEastAsia" w:hAnsiTheme="minorHAnsi"/>
          <w:b w:val="0"/>
          <w:noProof/>
          <w:kern w:val="2"/>
          <w:sz w:val="24"/>
          <w:lang w:eastAsia="cs-CZ"/>
          <w14:ligatures w14:val="standardContextual"/>
        </w:rPr>
      </w:pPr>
      <w:r>
        <w:rPr>
          <w:noProof/>
        </w:rPr>
        <w:t>A.3.</w:t>
      </w:r>
      <w:r>
        <w:rPr>
          <w:rFonts w:asciiTheme="minorHAnsi" w:eastAsiaTheme="minorEastAsia" w:hAnsiTheme="minorHAnsi"/>
          <w:b w:val="0"/>
          <w:noProof/>
          <w:kern w:val="2"/>
          <w:sz w:val="24"/>
          <w:lang w:eastAsia="cs-CZ"/>
          <w14:ligatures w14:val="standardContextual"/>
        </w:rPr>
        <w:tab/>
      </w:r>
      <w:r>
        <w:rPr>
          <w:noProof/>
        </w:rPr>
        <w:t>Členění stavby na objekty a technická a technologická zařízení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_Toc195011313 \h </w:instrText>
      </w:r>
      <w:r>
        <w:rPr>
          <w:noProof/>
        </w:rPr>
      </w:r>
      <w:r>
        <w:rPr>
          <w:noProof/>
        </w:rPr>
        <w:fldChar w:fldCharType="separate"/>
      </w:r>
      <w:r w:rsidR="007C79B2">
        <w:rPr>
          <w:noProof/>
        </w:rPr>
        <w:t>4</w:t>
      </w:r>
      <w:r>
        <w:rPr>
          <w:noProof/>
        </w:rPr>
        <w:fldChar w:fldCharType="end"/>
      </w:r>
    </w:p>
    <w:p w14:paraId="1659052B" w14:textId="50D9FBEB" w:rsidR="001212C7" w:rsidRPr="00F97DB6" w:rsidRDefault="00AD6E97" w:rsidP="00F97DB6">
      <w:pPr>
        <w:tabs>
          <w:tab w:val="right" w:leader="dot" w:pos="9781"/>
        </w:tabs>
        <w:overflowPunct/>
        <w:autoSpaceDE/>
        <w:autoSpaceDN/>
        <w:adjustRightInd/>
        <w:textAlignment w:val="auto"/>
        <w:rPr>
          <w:rFonts w:cs="Calibri"/>
          <w:sz w:val="28"/>
          <w:szCs w:val="28"/>
        </w:rPr>
      </w:pPr>
      <w:r>
        <w:rPr>
          <w:rFonts w:cs="Calibri"/>
          <w:sz w:val="26"/>
          <w:szCs w:val="28"/>
        </w:rPr>
        <w:fldChar w:fldCharType="end"/>
      </w:r>
      <w:r w:rsidR="001212C7">
        <w:br w:type="page"/>
      </w:r>
    </w:p>
    <w:p w14:paraId="4B1362B6" w14:textId="1660B052" w:rsidR="00BD2EC3" w:rsidRDefault="00BD2EC3" w:rsidP="00D8517B">
      <w:pPr>
        <w:pStyle w:val="Nadpis1"/>
      </w:pPr>
      <w:bookmarkStart w:id="2" w:name="_Toc161827310"/>
      <w:bookmarkStart w:id="3" w:name="_Toc169616970"/>
      <w:bookmarkStart w:id="4" w:name="_Toc169702595"/>
      <w:bookmarkStart w:id="5" w:name="_Toc195011296"/>
      <w:r>
        <w:lastRenderedPageBreak/>
        <w:t>Identifikační údaje</w:t>
      </w:r>
      <w:bookmarkEnd w:id="2"/>
      <w:bookmarkEnd w:id="3"/>
      <w:bookmarkEnd w:id="4"/>
      <w:bookmarkEnd w:id="5"/>
    </w:p>
    <w:p w14:paraId="02BAFB25" w14:textId="34752434" w:rsidR="00BD2EC3" w:rsidRDefault="00BD2EC3" w:rsidP="0014170A">
      <w:pPr>
        <w:pStyle w:val="Nadpis2"/>
      </w:pPr>
      <w:bookmarkStart w:id="6" w:name="_Toc161827311"/>
      <w:bookmarkStart w:id="7" w:name="_Toc169616971"/>
      <w:bookmarkStart w:id="8" w:name="_Toc169702596"/>
      <w:bookmarkStart w:id="9" w:name="_Toc195011297"/>
      <w:r>
        <w:t>Údaje o stavbě</w:t>
      </w:r>
      <w:bookmarkEnd w:id="6"/>
      <w:bookmarkEnd w:id="7"/>
      <w:bookmarkEnd w:id="8"/>
      <w:bookmarkEnd w:id="9"/>
    </w:p>
    <w:p w14:paraId="08E4173D" w14:textId="1EF3C755" w:rsidR="00BD2EC3" w:rsidRDefault="00BD2EC3" w:rsidP="00917D80">
      <w:pPr>
        <w:pStyle w:val="Nadpis3"/>
      </w:pPr>
      <w:bookmarkStart w:id="10" w:name="_Toc161827312"/>
      <w:bookmarkStart w:id="11" w:name="_Toc169616972"/>
      <w:bookmarkStart w:id="12" w:name="_Toc169702597"/>
      <w:bookmarkStart w:id="13" w:name="_Toc195011298"/>
      <w:r>
        <w:t>Název stavby</w:t>
      </w:r>
      <w:bookmarkEnd w:id="10"/>
      <w:bookmarkEnd w:id="11"/>
      <w:bookmarkEnd w:id="12"/>
      <w:bookmarkEnd w:id="13"/>
    </w:p>
    <w:p w14:paraId="1CA326AF" w14:textId="5BFC6E72" w:rsidR="6AC67F7D" w:rsidRDefault="6AC67F7D" w:rsidP="2B50E4E0">
      <w:r>
        <w:t>Gymnázium a SPŠEI_Frenštát / CLS</w:t>
      </w:r>
    </w:p>
    <w:p w14:paraId="7A0B2693" w14:textId="29100375" w:rsidR="00BD2EC3" w:rsidRPr="00D660A8" w:rsidRDefault="00BD2EC3" w:rsidP="00917D80">
      <w:pPr>
        <w:pStyle w:val="Nadpis3"/>
      </w:pPr>
      <w:bookmarkStart w:id="14" w:name="_Toc161827313"/>
      <w:bookmarkStart w:id="15" w:name="_Toc169616973"/>
      <w:bookmarkStart w:id="16" w:name="_Toc169702598"/>
      <w:bookmarkStart w:id="17" w:name="_Toc195011299"/>
      <w:r>
        <w:t>Místo stavby</w:t>
      </w:r>
      <w:r w:rsidR="00A1634D">
        <w:t xml:space="preserve"> </w:t>
      </w:r>
      <w:bookmarkEnd w:id="14"/>
      <w:r w:rsidR="00D8517B">
        <w:t xml:space="preserve">– </w:t>
      </w:r>
      <w:bookmarkEnd w:id="15"/>
      <w:bookmarkEnd w:id="16"/>
      <w:r w:rsidR="00C75D69">
        <w:t>kraj, katastrální území, parcelní čísla pozemků, u budov adresa a čísla popisná, poloha stavby (souřadnice podle Souřadnicového systému Jednotné trigonometrické sítě katastrální), orientační určení polohy (souřadnice X, Y určené v Souřadnicovém systému Jednotné trigonometrické sítě katastrální) pro stavby vodních děl, výčet pozemků s právem zákonné služebnosti, parcelní čísla pozemků zařízení staveniště</w:t>
      </w:r>
      <w:bookmarkEnd w:id="17"/>
    </w:p>
    <w:p w14:paraId="7B6D6666" w14:textId="06F37FD2" w:rsidR="0A372292" w:rsidRDefault="0A372292" w:rsidP="2B50E4E0">
      <w:r>
        <w:t>Stavba se nachází v</w:t>
      </w:r>
      <w:r w:rsidR="0FB25C6A">
        <w:t xml:space="preserve"> moravskoslezském kraji, konkrétně v </w:t>
      </w:r>
      <w:r>
        <w:t>objektu na parc. č. st. 1498/1, k.ú. Frenštát pod Radhoštěm</w:t>
      </w:r>
      <w:r w:rsidR="48DB2D37">
        <w:t>. Adresa stavby je Křižíkova 1258, 744 01 Frenštát pod Radhoštěm.</w:t>
      </w:r>
    </w:p>
    <w:p w14:paraId="617F6CC6" w14:textId="58622E83" w:rsidR="00C75D69" w:rsidRPr="00D660A8" w:rsidRDefault="00C75D69" w:rsidP="00C75D69">
      <w:pPr>
        <w:pStyle w:val="Nadpis3"/>
      </w:pPr>
      <w:bookmarkStart w:id="18" w:name="_Toc195011300"/>
      <w:r>
        <w:t>Dílčí část stavby (objekt – přesný název podle objektové soustavy v části A.3)</w:t>
      </w:r>
      <w:bookmarkEnd w:id="18"/>
    </w:p>
    <w:p w14:paraId="40819948" w14:textId="68275F66" w:rsidR="0AF31E08" w:rsidRDefault="0AF31E08" w:rsidP="2B50E4E0">
      <w:r>
        <w:t>Stavba není členěna na více objektů.</w:t>
      </w:r>
    </w:p>
    <w:p w14:paraId="4A19197B" w14:textId="0296D09D" w:rsidR="005875A6" w:rsidRDefault="00BD2EC3" w:rsidP="00917D80">
      <w:pPr>
        <w:pStyle w:val="Nadpis3"/>
      </w:pPr>
      <w:bookmarkStart w:id="19" w:name="_Toc161827314"/>
      <w:bookmarkStart w:id="20" w:name="_Toc169616974"/>
      <w:bookmarkStart w:id="21" w:name="_Toc169702599"/>
      <w:bookmarkStart w:id="22" w:name="_Toc195011301"/>
      <w:r>
        <w:t xml:space="preserve">Předmět </w:t>
      </w:r>
      <w:r w:rsidR="00A1634D">
        <w:t xml:space="preserve">projektové </w:t>
      </w:r>
      <w:r>
        <w:t>dokumentace</w:t>
      </w:r>
      <w:r w:rsidR="00A1634D">
        <w:t xml:space="preserve"> – nová stavba nebo změna dokončené stavby, trvalá nebo dočasná stavba, účel užívání stavby</w:t>
      </w:r>
      <w:bookmarkEnd w:id="19"/>
      <w:bookmarkEnd w:id="20"/>
      <w:bookmarkEnd w:id="21"/>
      <w:r w:rsidR="00C75D69">
        <w:t xml:space="preserve"> a její funkce</w:t>
      </w:r>
      <w:bookmarkEnd w:id="22"/>
    </w:p>
    <w:p w14:paraId="135F7CAA" w14:textId="2ACB93F8" w:rsidR="52082EFC" w:rsidRDefault="52082EFC" w:rsidP="2B50E4E0">
      <w:pPr>
        <w:spacing w:line="259" w:lineRule="auto"/>
      </w:pPr>
      <w:r>
        <w:t xml:space="preserve">Předmětem projektové dokumentace je </w:t>
      </w:r>
      <w:r w:rsidR="72BCE6AE">
        <w:t>modernizace</w:t>
      </w:r>
      <w:r>
        <w:t xml:space="preserve"> </w:t>
      </w:r>
      <w:r w:rsidR="00FEBE82">
        <w:t>a stavební úpravy učeben D210 a D211</w:t>
      </w:r>
      <w:r>
        <w:t>.</w:t>
      </w:r>
      <w:r w:rsidR="66232CAD">
        <w:t xml:space="preserve"> Jedná se o trvalou stavbu.</w:t>
      </w:r>
    </w:p>
    <w:p w14:paraId="0000A0AF" w14:textId="15945E4E" w:rsidR="00284801" w:rsidRDefault="00284801" w:rsidP="00917D80">
      <w:pPr>
        <w:pStyle w:val="Nadpis2"/>
        <w:spacing w:before="240"/>
      </w:pPr>
      <w:bookmarkStart w:id="23" w:name="_Toc161827319"/>
      <w:bookmarkStart w:id="24" w:name="_Toc169616975"/>
      <w:bookmarkStart w:id="25" w:name="_Toc169702600"/>
      <w:bookmarkStart w:id="26" w:name="_Toc195011302"/>
      <w:r>
        <w:t xml:space="preserve">Údaje </w:t>
      </w:r>
      <w:bookmarkEnd w:id="23"/>
      <w:r w:rsidR="00917D80">
        <w:t>o stavebníkovi</w:t>
      </w:r>
      <w:bookmarkEnd w:id="24"/>
      <w:bookmarkEnd w:id="25"/>
      <w:bookmarkEnd w:id="26"/>
    </w:p>
    <w:p w14:paraId="4639F69A" w14:textId="74760FA5" w:rsidR="00C75D69" w:rsidRDefault="00C75D69" w:rsidP="2B50E4E0">
      <w:pPr>
        <w:pStyle w:val="Nadpis3"/>
      </w:pPr>
      <w:bookmarkStart w:id="27" w:name="_Toc169616976"/>
      <w:bookmarkStart w:id="28" w:name="_Toc169702601"/>
      <w:bookmarkStart w:id="29" w:name="_Toc195011303"/>
      <w:r>
        <w:t>Jméno, popřípadě jména a příjmení, místo trvalého pobytu nebo hlášeného pobytu cizince na území České republiky nebo adresa bydliště v cizině a adresa pro doručování, není-li shodná s místem trvalého pobytu nebo hlášeného pobytu cizince na území České republiky nebo adresou bydliště v cizině (fyzická osoba</w:t>
      </w:r>
      <w:r w:rsidR="00917D80">
        <w:t>)</w:t>
      </w:r>
      <w:bookmarkEnd w:id="27"/>
      <w:bookmarkEnd w:id="28"/>
      <w:r w:rsidR="00D660A8">
        <w:t xml:space="preserve"> nebo</w:t>
      </w:r>
      <w:bookmarkEnd w:id="29"/>
    </w:p>
    <w:p w14:paraId="4D632560" w14:textId="7F1EEA11" w:rsidR="00284801" w:rsidRDefault="00284801" w:rsidP="00917D80">
      <w:pPr>
        <w:pStyle w:val="Nadpis3"/>
      </w:pPr>
      <w:bookmarkStart w:id="30" w:name="_Toc161827321"/>
      <w:bookmarkStart w:id="31" w:name="_Toc169616977"/>
      <w:bookmarkStart w:id="32" w:name="_Toc169702602"/>
      <w:bookmarkStart w:id="33" w:name="_Toc195011304"/>
      <w:r>
        <w:t>Jméno</w:t>
      </w:r>
      <w:r w:rsidR="00917D80">
        <w:t>,</w:t>
      </w:r>
      <w:r>
        <w:t xml:space="preserve"> </w:t>
      </w:r>
      <w:bookmarkEnd w:id="30"/>
      <w:r w:rsidR="00C75D69">
        <w:t>popřípadě jména a příjmení, identifikační číslo osoby, bylo-li přiděleno, sídlo (fyzická osoba podnikající, pokud záměr souvisí s její podnikatelskou činností</w:t>
      </w:r>
      <w:r w:rsidR="00917D80">
        <w:t>)</w:t>
      </w:r>
      <w:bookmarkEnd w:id="31"/>
      <w:bookmarkEnd w:id="32"/>
      <w:r w:rsidR="00D660A8">
        <w:t xml:space="preserve"> nebo</w:t>
      </w:r>
      <w:bookmarkEnd w:id="33"/>
    </w:p>
    <w:p w14:paraId="3F386C81" w14:textId="16C102E4" w:rsidR="005875A6" w:rsidRDefault="00917D80" w:rsidP="00917D80">
      <w:pPr>
        <w:pStyle w:val="Nadpis3"/>
      </w:pPr>
      <w:bookmarkStart w:id="34" w:name="_Toc169616978"/>
      <w:bookmarkStart w:id="35" w:name="_Toc169702603"/>
      <w:bookmarkStart w:id="36" w:name="_Toc195011305"/>
      <w:r>
        <w:t>Obchodní firma nebo název, identifikační číslo osoby, bylo-li přiděleno, sídlo (právnická osoba)</w:t>
      </w:r>
      <w:bookmarkEnd w:id="34"/>
      <w:bookmarkEnd w:id="35"/>
      <w:bookmarkEnd w:id="36"/>
    </w:p>
    <w:p w14:paraId="41BD226D" w14:textId="53816275" w:rsidR="2EDCD3E1" w:rsidRDefault="2EDCD3E1" w:rsidP="2B50E4E0">
      <w:r>
        <w:t xml:space="preserve">Gymnázium a SPŠEI, Frenštát pod Radhoštěm, příspěvková organizace </w:t>
      </w:r>
    </w:p>
    <w:p w14:paraId="57DE538A" w14:textId="52F9728B" w:rsidR="2EDCD3E1" w:rsidRDefault="2EDCD3E1" w:rsidP="2B50E4E0">
      <w:r>
        <w:t>Křižíkova 1258, Frenštát pod Radhoštěm 744 01</w:t>
      </w:r>
    </w:p>
    <w:p w14:paraId="3CD0B8CD" w14:textId="1B2F882E" w:rsidR="2EDCD3E1" w:rsidRDefault="2EDCD3E1" w:rsidP="2B50E4E0">
      <w:r>
        <w:t>IČ: 00601659</w:t>
      </w:r>
    </w:p>
    <w:p w14:paraId="2EE69DF9" w14:textId="7B382E65" w:rsidR="00917D80" w:rsidRDefault="00917D80" w:rsidP="00917D80">
      <w:pPr>
        <w:pStyle w:val="Nadpis2"/>
      </w:pPr>
      <w:bookmarkStart w:id="37" w:name="_Toc169616979"/>
      <w:bookmarkStart w:id="38" w:name="_Toc169702604"/>
      <w:bookmarkStart w:id="39" w:name="_Toc195011306"/>
      <w:r>
        <w:t>Údaje o zpracovateli dokumentace</w:t>
      </w:r>
      <w:bookmarkEnd w:id="37"/>
      <w:bookmarkEnd w:id="38"/>
      <w:bookmarkEnd w:id="39"/>
    </w:p>
    <w:p w14:paraId="2CFB7590" w14:textId="3583F25A" w:rsidR="00917D80" w:rsidRDefault="00917D80" w:rsidP="00917D80">
      <w:pPr>
        <w:pStyle w:val="Nadpis3"/>
      </w:pPr>
      <w:bookmarkStart w:id="40" w:name="_Toc169616980"/>
      <w:bookmarkStart w:id="41" w:name="_Toc169702605"/>
      <w:bookmarkStart w:id="42" w:name="_Toc195011307"/>
      <w:r>
        <w:t xml:space="preserve">Jméno, </w:t>
      </w:r>
      <w:r w:rsidRPr="00917D80">
        <w:t>popřípadě jména a příjmení, obchodní firma, identifikační číslo osoby, bylo-li přiděleno, sídlo (fyzická osoba podnikající) nebo obchodní firma nebo název, identifikační číslo osoby, bylo-li přiděleno, sídlo (právnická osoba)</w:t>
      </w:r>
      <w:bookmarkEnd w:id="40"/>
      <w:bookmarkEnd w:id="41"/>
      <w:bookmarkEnd w:id="42"/>
    </w:p>
    <w:p w14:paraId="126DC5BB" w14:textId="77777777" w:rsidR="00D660A8" w:rsidRDefault="00D660A8" w:rsidP="00D660A8">
      <w:r>
        <w:t>PW Ateliér s.r.o.</w:t>
      </w:r>
    </w:p>
    <w:p w14:paraId="184742EB" w14:textId="77777777" w:rsidR="00D660A8" w:rsidRDefault="00D660A8" w:rsidP="00D660A8">
      <w:r>
        <w:t>Panská 395, 742 13 Studénka</w:t>
      </w:r>
    </w:p>
    <w:p w14:paraId="504B62E9" w14:textId="00DEFCC1" w:rsidR="00D660A8" w:rsidRPr="00D660A8" w:rsidRDefault="00D660A8" w:rsidP="00D660A8">
      <w:r>
        <w:t>IČ: 10848291, DIČ: CZ10848291</w:t>
      </w:r>
    </w:p>
    <w:p w14:paraId="58CDB889" w14:textId="5E776FC2" w:rsidR="00917D80" w:rsidRDefault="00917D80" w:rsidP="00917D80">
      <w:pPr>
        <w:pStyle w:val="Nadpis3"/>
      </w:pPr>
      <w:bookmarkStart w:id="43" w:name="_Toc169616981"/>
      <w:bookmarkStart w:id="44" w:name="_Toc169702606"/>
      <w:bookmarkStart w:id="45" w:name="_Toc195011308"/>
      <w:r>
        <w:t xml:space="preserve">Jméno, </w:t>
      </w:r>
      <w:r w:rsidRPr="00917D80">
        <w:t>popřípadě jména a příjmení hlavního projektanta včetně čísla, pod kterým je zapsán v evidenci autorizovaných nebo registrovaných osob vedené Českou komorou architektů nebo Českou komorou autorizovaných inženýrů a techniků činných ve výstavbě, s vyznačeným oborem, popřípadě specializací jeho autorizace</w:t>
      </w:r>
      <w:bookmarkEnd w:id="43"/>
      <w:bookmarkEnd w:id="44"/>
      <w:bookmarkEnd w:id="45"/>
    </w:p>
    <w:p w14:paraId="50086A7B" w14:textId="740EF1DD" w:rsidR="00D660A8" w:rsidRPr="00D660A8" w:rsidRDefault="00D660A8" w:rsidP="00D660A8">
      <w:r w:rsidRPr="00D660A8">
        <w:lastRenderedPageBreak/>
        <w:t>Ing. Štěpán Mackovík – autorizovaný inženýr v oboru pozemní stavby ČKAIT 1104017</w:t>
      </w:r>
    </w:p>
    <w:p w14:paraId="5BB8DC3C" w14:textId="2568CD11" w:rsidR="00917D80" w:rsidRDefault="00917D80" w:rsidP="00917D80">
      <w:pPr>
        <w:pStyle w:val="Nadpis3"/>
      </w:pPr>
      <w:bookmarkStart w:id="46" w:name="_Toc169616982"/>
      <w:bookmarkStart w:id="47" w:name="_Toc169702607"/>
      <w:bookmarkStart w:id="48" w:name="_Toc195011309"/>
      <w:r>
        <w:t xml:space="preserve">Jména a </w:t>
      </w:r>
      <w:r w:rsidRPr="00917D80">
        <w:t>příjmení projektantů jednotlivých částí dokumentace včetně čísla, pod kterým jsou zapsáni v evidenci autorizovaných nebo registrovaných osob vedené Českou komorou architektů nebo Českou komorou autorizovaných inženýrů a techniků činných ve výstavbě, s vyznačeným oborem, popřípadě specializací jejich autorizace</w:t>
      </w:r>
      <w:bookmarkEnd w:id="46"/>
      <w:bookmarkEnd w:id="47"/>
      <w:bookmarkEnd w:id="48"/>
    </w:p>
    <w:p w14:paraId="39D2F56C" w14:textId="77777777" w:rsidR="00D660A8" w:rsidRPr="00436CC7" w:rsidRDefault="00D660A8" w:rsidP="7E88A870">
      <w:r>
        <w:t>Ing. Štěpán Mackovík – vedoucí projektant a autorizovaný inženýr ČKAIT 1104017, IP00</w:t>
      </w:r>
    </w:p>
    <w:p w14:paraId="6D1DF34B" w14:textId="28F2081C" w:rsidR="00D660A8" w:rsidRPr="00436CC7" w:rsidRDefault="663237BC" w:rsidP="7E88A870">
      <w:r>
        <w:t>Václav Richtár</w:t>
      </w:r>
      <w:r w:rsidR="00D660A8">
        <w:t xml:space="preserve"> – zpracovatel dokumentace</w:t>
      </w:r>
      <w:r w:rsidR="00042393">
        <w:t xml:space="preserve"> stavební části</w:t>
      </w:r>
    </w:p>
    <w:p w14:paraId="17CC3411" w14:textId="4882546D" w:rsidR="79137D89" w:rsidRDefault="79137D89">
      <w:r>
        <w:t>Kamil Holman – zpracovatel části elektro</w:t>
      </w:r>
      <w:r w:rsidR="00042393">
        <w:t xml:space="preserve"> D.1.5.2.1</w:t>
      </w:r>
    </w:p>
    <w:p w14:paraId="687184E2" w14:textId="3B0AFABB" w:rsidR="00917D80" w:rsidRDefault="00917D80" w:rsidP="00917D80">
      <w:pPr>
        <w:pStyle w:val="Nadpis3"/>
      </w:pPr>
      <w:bookmarkStart w:id="49" w:name="_Toc169616983"/>
      <w:bookmarkStart w:id="50" w:name="_Toc169702608"/>
      <w:bookmarkStart w:id="51" w:name="_Toc195011310"/>
      <w:r>
        <w:t>Jméno, popřípadě jména a příjmení autorizovaného zeměměřického inženýra včetně čísla položky, pod kterým je veden v rejstříku autorizovaných zeměměřických inženýrů u České komory zeměměřičů</w:t>
      </w:r>
      <w:bookmarkEnd w:id="49"/>
      <w:bookmarkEnd w:id="50"/>
      <w:bookmarkEnd w:id="51"/>
    </w:p>
    <w:p w14:paraId="3BE2C025" w14:textId="50BBF821" w:rsidR="00D660A8" w:rsidRPr="00D660A8" w:rsidRDefault="35767E55" w:rsidP="2B50E4E0">
      <w:pPr>
        <w:spacing w:line="259" w:lineRule="auto"/>
      </w:pPr>
      <w:r>
        <w:t>Vzhledem k charakteru záměru, nebyl</w:t>
      </w:r>
      <w:r w:rsidR="63DB75F6">
        <w:t>a</w:t>
      </w:r>
      <w:r>
        <w:t xml:space="preserve"> potřeba.</w:t>
      </w:r>
      <w:r w:rsidR="00D660A8">
        <w:t xml:space="preserve"> </w:t>
      </w:r>
    </w:p>
    <w:p w14:paraId="4CFCA329" w14:textId="7FA3DD3E" w:rsidR="00917D80" w:rsidRPr="00917D80" w:rsidRDefault="00917D80" w:rsidP="00917D80">
      <w:pPr>
        <w:pStyle w:val="Nadpis2"/>
      </w:pPr>
      <w:bookmarkStart w:id="52" w:name="_Toc169616984"/>
      <w:bookmarkStart w:id="53" w:name="_Toc169702609"/>
      <w:bookmarkStart w:id="54" w:name="_Toc195011311"/>
      <w:r>
        <w:t>Zhotovitel stavby (pokud je znám)</w:t>
      </w:r>
      <w:bookmarkEnd w:id="52"/>
      <w:bookmarkEnd w:id="53"/>
      <w:bookmarkEnd w:id="54"/>
    </w:p>
    <w:p w14:paraId="2FF14791" w14:textId="4E301F66" w:rsidR="00284801" w:rsidRDefault="00284801" w:rsidP="00917D80">
      <w:pPr>
        <w:pStyle w:val="Nadpis1"/>
        <w:keepNext w:val="0"/>
      </w:pPr>
      <w:bookmarkStart w:id="55" w:name="_Toc161827324"/>
      <w:bookmarkStart w:id="56" w:name="_Toc169616985"/>
      <w:bookmarkStart w:id="57" w:name="_Toc169702610"/>
      <w:bookmarkStart w:id="58" w:name="_Toc195011312"/>
      <w:r>
        <w:t>Seznam vstupních podkladů</w:t>
      </w:r>
      <w:bookmarkEnd w:id="55"/>
      <w:bookmarkEnd w:id="56"/>
      <w:bookmarkEnd w:id="57"/>
      <w:bookmarkEnd w:id="58"/>
    </w:p>
    <w:p w14:paraId="1F191A80" w14:textId="6EEBE4F9" w:rsidR="00D660A8" w:rsidRDefault="2D8D1870" w:rsidP="7E88A870">
      <w:r>
        <w:t>Vizuální</w:t>
      </w:r>
      <w:r w:rsidR="00922DBE">
        <w:t xml:space="preserve"> průzkum stávajícího stavu na místě.</w:t>
      </w:r>
      <w:r w:rsidR="426E603F">
        <w:t xml:space="preserve"> Studie zpracována Ing arch</w:t>
      </w:r>
      <w:r w:rsidR="75DB3DEA">
        <w:t>. Oldřichem Bajgerem</w:t>
      </w:r>
      <w:r w:rsidR="0678B14B">
        <w:t xml:space="preserve"> ze září 2025.</w:t>
      </w:r>
    </w:p>
    <w:p w14:paraId="7EAEC09F" w14:textId="611C8AD4" w:rsidR="00D660A8" w:rsidRDefault="00D660A8" w:rsidP="00D660A8">
      <w:pPr>
        <w:pStyle w:val="Nadpis1"/>
      </w:pPr>
      <w:bookmarkStart w:id="59" w:name="_Toc195011313"/>
      <w:r>
        <w:t>Členění stavby na objekty a technická a technologická zařízení</w:t>
      </w:r>
      <w:bookmarkEnd w:id="59"/>
    </w:p>
    <w:p w14:paraId="666E2630" w14:textId="5180896B" w:rsidR="00D660A8" w:rsidRPr="00D660A8" w:rsidRDefault="221ECE4C" w:rsidP="00D660A8">
      <w:r>
        <w:t>Stavba není členěna na více objektů. Jde pouze o rekonstrukci učebny.</w:t>
      </w:r>
    </w:p>
    <w:p w14:paraId="2021219B" w14:textId="77777777" w:rsidR="00BD2EC3" w:rsidRDefault="00BD2EC3" w:rsidP="0014170A"/>
    <w:p w14:paraId="62EB57F9" w14:textId="54373A98" w:rsidR="00BD2EC3" w:rsidRDefault="00BD2EC3" w:rsidP="0014170A"/>
    <w:p w14:paraId="7C1288B6" w14:textId="53D088D9" w:rsidR="00922DBE" w:rsidRDefault="00922DBE" w:rsidP="7E88A870"/>
    <w:p w14:paraId="0397B707" w14:textId="77777777" w:rsidR="00922DBE" w:rsidRDefault="00922DBE" w:rsidP="0014170A"/>
    <w:p w14:paraId="54871A5A" w14:textId="77777777" w:rsidR="00922DBE" w:rsidRDefault="00922DBE" w:rsidP="0014170A"/>
    <w:p w14:paraId="617961E2" w14:textId="7D9EFF3D" w:rsidR="00922DBE" w:rsidRPr="00BD2EC3" w:rsidRDefault="00922DBE" w:rsidP="0014170A">
      <w:r>
        <w:t xml:space="preserve">Ve Studénce, </w:t>
      </w:r>
      <w:r w:rsidR="00042393">
        <w:t>březen</w:t>
      </w:r>
      <w:r w:rsidR="0EC64543">
        <w:t xml:space="preserve"> </w:t>
      </w:r>
      <w:r>
        <w:t>202</w:t>
      </w:r>
      <w:r w:rsidR="21D5F1FB">
        <w:t>6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27D4F5F2">
        <w:t>Václav Richtár</w:t>
      </w:r>
    </w:p>
    <w:sectPr w:rsidR="00922DBE" w:rsidRPr="00BD2EC3" w:rsidSect="00C73AF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080" w:bottom="1440" w:left="108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5B40E2" w14:textId="77777777" w:rsidR="00044958" w:rsidRDefault="00044958" w:rsidP="002E50CA">
      <w:r>
        <w:separator/>
      </w:r>
    </w:p>
  </w:endnote>
  <w:endnote w:type="continuationSeparator" w:id="0">
    <w:p w14:paraId="44897D9F" w14:textId="77777777" w:rsidR="00044958" w:rsidRDefault="00044958" w:rsidP="002E50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1685BF" w14:textId="77777777" w:rsidR="002E50CA" w:rsidRDefault="002E50CA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DFD757" w14:textId="3029BF91" w:rsidR="0017016A" w:rsidRDefault="0017016A">
    <w:pPr>
      <w:pStyle w:val="Zpat"/>
      <w:jc w:val="right"/>
    </w:pPr>
  </w:p>
  <w:p w14:paraId="3447121C" w14:textId="249EB1D3" w:rsidR="002E50CA" w:rsidRPr="0017016A" w:rsidRDefault="0017016A">
    <w:pPr>
      <w:pStyle w:val="Zpat"/>
    </w:pPr>
    <w:r w:rsidRPr="0017016A">
      <w:rPr>
        <w:sz w:val="20"/>
        <w:szCs w:val="20"/>
      </w:rPr>
      <w:t xml:space="preserve">Dokumentace pro </w:t>
    </w:r>
    <w:r w:rsidR="00917D80">
      <w:rPr>
        <w:sz w:val="20"/>
        <w:szCs w:val="20"/>
      </w:rPr>
      <w:t xml:space="preserve">provádění stavby </w:t>
    </w:r>
    <w:sdt>
      <w:sdtPr>
        <w:id w:val="1105848620"/>
        <w:docPartObj>
          <w:docPartGallery w:val="Page Numbers (Bottom of Page)"/>
          <w:docPartUnique/>
        </w:docPartObj>
      </w:sdtPr>
      <w:sdtEndPr/>
      <w:sdtContent>
        <w:r w:rsidRPr="00D602F2">
          <w:rPr>
            <w:rFonts w:ascii="Arial" w:hAnsi="Arial" w:cs="Arial"/>
            <w:noProof/>
            <w:sz w:val="22"/>
            <w:lang w:eastAsia="cs-CZ"/>
          </w:rPr>
          <mc:AlternateContent>
            <mc:Choice Requires="wps">
              <w:drawing>
                <wp:anchor distT="0" distB="0" distL="114300" distR="114300" simplePos="0" relativeHeight="251661312" behindDoc="0" locked="0" layoutInCell="1" allowOverlap="1" wp14:anchorId="47717389" wp14:editId="666A2A8E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-45085</wp:posOffset>
                  </wp:positionV>
                  <wp:extent cx="6162675" cy="0"/>
                  <wp:effectExtent l="0" t="0" r="0" b="0"/>
                  <wp:wrapNone/>
                  <wp:docPr id="1543304148" name="Přímá spojnice 154330414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616267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 xmlns:a14="http://schemas.microsoft.com/office/drawing/2010/main" xmlns:a="http://schemas.openxmlformats.org/drawingml/2006/main">
              <w:pict w14:anchorId="2E3A6CA6">
                <v:line id="Přímá spojnice 1543304148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from="0,-3.55pt" to="485.25pt,-3.55pt" w14:anchorId="07CD482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"/>
              </w:pict>
            </mc:Fallback>
          </mc:AlternateContent>
        </w:r>
        <w:r>
          <w:tab/>
        </w:r>
        <w:r>
          <w:tab/>
        </w:r>
        <w:r w:rsidRPr="0017016A">
          <w:rPr>
            <w:sz w:val="20"/>
            <w:szCs w:val="20"/>
          </w:rPr>
          <w:fldChar w:fldCharType="begin"/>
        </w:r>
        <w:r w:rsidRPr="0017016A">
          <w:rPr>
            <w:sz w:val="20"/>
            <w:szCs w:val="20"/>
          </w:rPr>
          <w:instrText>PAGE   \* MERGEFORMAT</w:instrText>
        </w:r>
        <w:r w:rsidRPr="0017016A">
          <w:rPr>
            <w:sz w:val="20"/>
            <w:szCs w:val="20"/>
          </w:rPr>
          <w:fldChar w:fldCharType="separate"/>
        </w:r>
        <w:r w:rsidR="00140CD9">
          <w:rPr>
            <w:noProof/>
            <w:sz w:val="20"/>
            <w:szCs w:val="20"/>
          </w:rPr>
          <w:t>4</w:t>
        </w:r>
        <w:r w:rsidRPr="0017016A">
          <w:rPr>
            <w:sz w:val="20"/>
            <w:szCs w:val="20"/>
          </w:rPr>
          <w:fldChar w:fldCharType="end"/>
        </w:r>
      </w:sdtContent>
    </w:sdt>
  </w:p>
  <w:p w14:paraId="12E161C6" w14:textId="54E8ADE6" w:rsidR="0017016A" w:rsidRPr="0017016A" w:rsidRDefault="0017016A" w:rsidP="0017016A">
    <w:pPr>
      <w:pStyle w:val="Zpat"/>
      <w:rPr>
        <w:sz w:val="20"/>
        <w:szCs w:val="20"/>
      </w:rPr>
    </w:pPr>
    <w:r w:rsidRPr="0017016A">
      <w:rPr>
        <w:sz w:val="20"/>
        <w:szCs w:val="20"/>
      </w:rPr>
      <w:t xml:space="preserve">A </w:t>
    </w:r>
    <w:r w:rsidR="00283390">
      <w:rPr>
        <w:sz w:val="20"/>
        <w:szCs w:val="20"/>
      </w:rPr>
      <w:t xml:space="preserve">  </w:t>
    </w:r>
    <w:r w:rsidRPr="0017016A">
      <w:rPr>
        <w:sz w:val="20"/>
        <w:szCs w:val="20"/>
      </w:rPr>
      <w:t xml:space="preserve">Průvodní </w:t>
    </w:r>
    <w:r w:rsidR="00283390">
      <w:rPr>
        <w:sz w:val="20"/>
        <w:szCs w:val="20"/>
      </w:rPr>
      <w:t>list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8FE71C" w14:textId="77777777" w:rsidR="002E50CA" w:rsidRDefault="002E50CA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A55180" w14:textId="77777777" w:rsidR="00044958" w:rsidRDefault="00044958" w:rsidP="002E50CA">
      <w:r>
        <w:separator/>
      </w:r>
    </w:p>
  </w:footnote>
  <w:footnote w:type="continuationSeparator" w:id="0">
    <w:p w14:paraId="723531DB" w14:textId="77777777" w:rsidR="00044958" w:rsidRDefault="00044958" w:rsidP="002E50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F83FF2" w14:textId="77777777" w:rsidR="002E50CA" w:rsidRDefault="002E50CA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A4BED1" w14:textId="43BA8ED2" w:rsidR="002E50CA" w:rsidRDefault="002E50CA" w:rsidP="00FC25E9">
    <w:pPr>
      <w:pStyle w:val="Zhlav"/>
      <w:jc w:val="center"/>
    </w:pPr>
    <w:r w:rsidRPr="002E50CA">
      <w:rPr>
        <w:rFonts w:ascii="Arial" w:hAnsi="Arial" w:cs="Arial"/>
        <w:noProof/>
        <w:sz w:val="18"/>
        <w:szCs w:val="20"/>
        <w:lang w:eastAsia="cs-CZ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CCA9DF4" wp14:editId="03904862">
              <wp:simplePos x="0" y="0"/>
              <wp:positionH relativeFrom="column">
                <wp:posOffset>57150</wp:posOffset>
              </wp:positionH>
              <wp:positionV relativeFrom="paragraph">
                <wp:posOffset>237490</wp:posOffset>
              </wp:positionV>
              <wp:extent cx="6162675" cy="0"/>
              <wp:effectExtent l="0" t="0" r="0" b="0"/>
              <wp:wrapNone/>
              <wp:docPr id="3" name="Přímá spojnic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16267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14="http://schemas.microsoft.com/office/drawing/2010/main" xmlns:a="http://schemas.openxmlformats.org/drawingml/2006/main">
          <w:pict w14:anchorId="264B1C1C">
            <v:line id="Přímá spojnice 3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from="4.5pt,18.7pt" to="489.75pt,18.7pt" w14:anchorId="1BA321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"/>
          </w:pict>
        </mc:Fallback>
      </mc:AlternateContent>
    </w:r>
    <w:r w:rsidR="2B50E4E0">
      <w:t>Gymnázium a SPŠEI_Frenštát / CLS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7064DA" w14:textId="77777777" w:rsidR="002E50CA" w:rsidRDefault="002E50CA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83F44"/>
    <w:multiLevelType w:val="multilevel"/>
    <w:tmpl w:val="040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374641D8"/>
    <w:multiLevelType w:val="multilevel"/>
    <w:tmpl w:val="3DE60A96"/>
    <w:lvl w:ilvl="0">
      <w:start w:val="1"/>
      <w:numFmt w:val="decimal"/>
      <w:pStyle w:val="Nadpis1"/>
      <w:lvlText w:val="A.%1.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Nadpis2"/>
      <w:lvlText w:val="A.%1.%2."/>
      <w:lvlJc w:val="left"/>
      <w:pPr>
        <w:ind w:left="340" w:hanging="340"/>
      </w:pPr>
      <w:rPr>
        <w:rFonts w:hint="default"/>
      </w:rPr>
    </w:lvl>
    <w:lvl w:ilvl="2">
      <w:start w:val="1"/>
      <w:numFmt w:val="lowerLetter"/>
      <w:pStyle w:val="Nadpis3"/>
      <w:lvlText w:val="%3)"/>
      <w:lvlJc w:val="left"/>
      <w:pPr>
        <w:ind w:left="340" w:hanging="3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0" w:hanging="3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0" w:hanging="3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0" w:hanging="3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0" w:hanging="3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40" w:hanging="340"/>
      </w:pPr>
      <w:rPr>
        <w:rFonts w:hint="default"/>
      </w:rPr>
    </w:lvl>
  </w:abstractNum>
  <w:abstractNum w:abstractNumId="2" w15:restartNumberingAfterBreak="0">
    <w:nsid w:val="542A0641"/>
    <w:multiLevelType w:val="hybridMultilevel"/>
    <w:tmpl w:val="2980829A"/>
    <w:lvl w:ilvl="0" w:tplc="705CD594">
      <w:start w:val="1"/>
      <w:numFmt w:val="decimal"/>
      <w:lvlText w:val="A.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53882398">
    <w:abstractNumId w:val="0"/>
  </w:num>
  <w:num w:numId="2" w16cid:durableId="816185346">
    <w:abstractNumId w:val="2"/>
  </w:num>
  <w:num w:numId="3" w16cid:durableId="94700467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stylePaneSortMethod w:val="000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00A7"/>
    <w:rsid w:val="000045A1"/>
    <w:rsid w:val="00042393"/>
    <w:rsid w:val="00044958"/>
    <w:rsid w:val="00067410"/>
    <w:rsid w:val="0010520B"/>
    <w:rsid w:val="001212C7"/>
    <w:rsid w:val="00140CD9"/>
    <w:rsid w:val="0014170A"/>
    <w:rsid w:val="00157BC1"/>
    <w:rsid w:val="00157EDA"/>
    <w:rsid w:val="0017016A"/>
    <w:rsid w:val="001D7DB9"/>
    <w:rsid w:val="00283390"/>
    <w:rsid w:val="00284801"/>
    <w:rsid w:val="002A1F57"/>
    <w:rsid w:val="002E50CA"/>
    <w:rsid w:val="00330C2A"/>
    <w:rsid w:val="0035124B"/>
    <w:rsid w:val="00360007"/>
    <w:rsid w:val="00411F01"/>
    <w:rsid w:val="00433AC7"/>
    <w:rsid w:val="00436CC7"/>
    <w:rsid w:val="00471E6B"/>
    <w:rsid w:val="004A3B0F"/>
    <w:rsid w:val="004A47E9"/>
    <w:rsid w:val="004D6525"/>
    <w:rsid w:val="004D6A0C"/>
    <w:rsid w:val="004D73B0"/>
    <w:rsid w:val="005808A2"/>
    <w:rsid w:val="005875A6"/>
    <w:rsid w:val="006424FD"/>
    <w:rsid w:val="006511D3"/>
    <w:rsid w:val="00656A28"/>
    <w:rsid w:val="006D30BE"/>
    <w:rsid w:val="0075011E"/>
    <w:rsid w:val="007C3739"/>
    <w:rsid w:val="007C79B2"/>
    <w:rsid w:val="007E150A"/>
    <w:rsid w:val="00917D80"/>
    <w:rsid w:val="00922DBE"/>
    <w:rsid w:val="009656C9"/>
    <w:rsid w:val="009A64EC"/>
    <w:rsid w:val="00A1634D"/>
    <w:rsid w:val="00A7240D"/>
    <w:rsid w:val="00AC4D6C"/>
    <w:rsid w:val="00AD6E97"/>
    <w:rsid w:val="00BD2EC3"/>
    <w:rsid w:val="00C10965"/>
    <w:rsid w:val="00C200A7"/>
    <w:rsid w:val="00C73AF7"/>
    <w:rsid w:val="00C75D69"/>
    <w:rsid w:val="00C85B01"/>
    <w:rsid w:val="00D5087C"/>
    <w:rsid w:val="00D660A8"/>
    <w:rsid w:val="00D8517B"/>
    <w:rsid w:val="00DA1B5C"/>
    <w:rsid w:val="00E45185"/>
    <w:rsid w:val="00F077FD"/>
    <w:rsid w:val="00F15F3B"/>
    <w:rsid w:val="00F7571C"/>
    <w:rsid w:val="00F97DB6"/>
    <w:rsid w:val="00FC25E9"/>
    <w:rsid w:val="00FEBE82"/>
    <w:rsid w:val="03C8E891"/>
    <w:rsid w:val="05CA8FA3"/>
    <w:rsid w:val="064D096A"/>
    <w:rsid w:val="0678B14B"/>
    <w:rsid w:val="072745F2"/>
    <w:rsid w:val="0747C21E"/>
    <w:rsid w:val="0A372292"/>
    <w:rsid w:val="0AF31E08"/>
    <w:rsid w:val="0AFE9025"/>
    <w:rsid w:val="0D7A244C"/>
    <w:rsid w:val="0EC64543"/>
    <w:rsid w:val="0FB25C6A"/>
    <w:rsid w:val="13115903"/>
    <w:rsid w:val="14C8F415"/>
    <w:rsid w:val="192ACB5C"/>
    <w:rsid w:val="1E1CCDEF"/>
    <w:rsid w:val="21D5F1FB"/>
    <w:rsid w:val="221ECE4C"/>
    <w:rsid w:val="27D4F5F2"/>
    <w:rsid w:val="289FE323"/>
    <w:rsid w:val="2B50E4E0"/>
    <w:rsid w:val="2CEE8DAB"/>
    <w:rsid w:val="2D6B2534"/>
    <w:rsid w:val="2D8D1870"/>
    <w:rsid w:val="2E286A7F"/>
    <w:rsid w:val="2EDCD3E1"/>
    <w:rsid w:val="2EF40143"/>
    <w:rsid w:val="33EDD7B7"/>
    <w:rsid w:val="35767E55"/>
    <w:rsid w:val="40427190"/>
    <w:rsid w:val="426E603F"/>
    <w:rsid w:val="43906B70"/>
    <w:rsid w:val="46B742EF"/>
    <w:rsid w:val="48DB2D37"/>
    <w:rsid w:val="49B63C38"/>
    <w:rsid w:val="51802AED"/>
    <w:rsid w:val="52082EFC"/>
    <w:rsid w:val="5A3305D6"/>
    <w:rsid w:val="5BD9BEA3"/>
    <w:rsid w:val="5BF1022D"/>
    <w:rsid w:val="5D69A45C"/>
    <w:rsid w:val="5F1007A4"/>
    <w:rsid w:val="62BB3FF6"/>
    <w:rsid w:val="63DB75F6"/>
    <w:rsid w:val="651877A4"/>
    <w:rsid w:val="66232CAD"/>
    <w:rsid w:val="663237BC"/>
    <w:rsid w:val="66D2DA9F"/>
    <w:rsid w:val="6AC67F7D"/>
    <w:rsid w:val="72BCE6AE"/>
    <w:rsid w:val="74DCA1AA"/>
    <w:rsid w:val="75681DFB"/>
    <w:rsid w:val="75DB3DEA"/>
    <w:rsid w:val="75F6B6E0"/>
    <w:rsid w:val="79137D89"/>
    <w:rsid w:val="797D58F9"/>
    <w:rsid w:val="7A606C26"/>
    <w:rsid w:val="7BA32909"/>
    <w:rsid w:val="7C8000DC"/>
    <w:rsid w:val="7D92E7BB"/>
    <w:rsid w:val="7DD0D649"/>
    <w:rsid w:val="7E88A870"/>
    <w:rsid w:val="7FB5FCE6"/>
    <w:rsid w:val="7FEC0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E2EEF4"/>
  <w15:chartTrackingRefBased/>
  <w15:docId w15:val="{16D8C6AD-CC0F-4732-B568-B02189991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HAnsi" w:hAnsi="Calibri" w:cstheme="minorBidi"/>
        <w:sz w:val="24"/>
        <w:szCs w:val="24"/>
        <w:lang w:val="cs-CZ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6424FD"/>
    <w:pPr>
      <w:overflowPunct w:val="0"/>
      <w:autoSpaceDE w:val="0"/>
      <w:autoSpaceDN w:val="0"/>
      <w:adjustRightInd w:val="0"/>
      <w:textAlignment w:val="baseline"/>
    </w:pPr>
  </w:style>
  <w:style w:type="paragraph" w:styleId="Nadpis1">
    <w:name w:val="heading 1"/>
    <w:basedOn w:val="Normln"/>
    <w:next w:val="Normln"/>
    <w:link w:val="Nadpis1Char"/>
    <w:autoRedefine/>
    <w:uiPriority w:val="9"/>
    <w:qFormat/>
    <w:rsid w:val="006424FD"/>
    <w:pPr>
      <w:keepNext/>
      <w:keepLines/>
      <w:numPr>
        <w:numId w:val="3"/>
      </w:numPr>
      <w:spacing w:before="240" w:after="120"/>
      <w:ind w:left="0" w:firstLine="0"/>
      <w:outlineLvl w:val="0"/>
    </w:pPr>
    <w:rPr>
      <w:rFonts w:asciiTheme="majorHAnsi" w:eastAsiaTheme="majorEastAsia" w:hAnsiTheme="majorHAnsi" w:cstheme="majorBidi"/>
      <w:b/>
      <w:bCs/>
      <w:color w:val="000000" w:themeColor="text1"/>
      <w:sz w:val="28"/>
      <w:szCs w:val="32"/>
    </w:rPr>
  </w:style>
  <w:style w:type="paragraph" w:styleId="Nadpis2">
    <w:name w:val="heading 2"/>
    <w:basedOn w:val="Normln"/>
    <w:next w:val="Normln"/>
    <w:link w:val="Nadpis2Char"/>
    <w:qFormat/>
    <w:rsid w:val="006424FD"/>
    <w:pPr>
      <w:numPr>
        <w:ilvl w:val="1"/>
        <w:numId w:val="3"/>
      </w:numPr>
      <w:spacing w:before="120" w:after="60"/>
      <w:ind w:left="0" w:firstLine="0"/>
      <w:outlineLvl w:val="1"/>
    </w:pPr>
    <w:rPr>
      <w:rFonts w:eastAsia="Times New Roman" w:cs="Times New Roman"/>
      <w:b/>
      <w:bCs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6424FD"/>
    <w:pPr>
      <w:numPr>
        <w:ilvl w:val="2"/>
        <w:numId w:val="3"/>
      </w:numPr>
      <w:spacing w:before="120" w:after="60"/>
      <w:ind w:left="0" w:firstLine="0"/>
      <w:outlineLvl w:val="2"/>
    </w:pPr>
    <w:rPr>
      <w:rFonts w:asciiTheme="majorHAnsi" w:eastAsiaTheme="majorEastAsia" w:hAnsiTheme="majorHAnsi" w:cstheme="majorBidi"/>
      <w:b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6424FD"/>
    <w:rPr>
      <w:rFonts w:asciiTheme="majorHAnsi" w:eastAsiaTheme="majorEastAsia" w:hAnsiTheme="majorHAnsi" w:cstheme="majorBidi"/>
      <w:b/>
      <w:bCs/>
      <w:color w:val="000000" w:themeColor="text1"/>
      <w:sz w:val="28"/>
      <w:szCs w:val="32"/>
    </w:rPr>
  </w:style>
  <w:style w:type="character" w:customStyle="1" w:styleId="Nadpis2Char">
    <w:name w:val="Nadpis 2 Char"/>
    <w:basedOn w:val="Standardnpsmoodstavce"/>
    <w:link w:val="Nadpis2"/>
    <w:rsid w:val="006424FD"/>
    <w:rPr>
      <w:rFonts w:eastAsia="Times New Roman" w:cs="Times New Roman"/>
      <w:b/>
      <w:bCs/>
    </w:rPr>
  </w:style>
  <w:style w:type="character" w:customStyle="1" w:styleId="Nadpis8Char">
    <w:name w:val="Nadpis 8 Char"/>
    <w:basedOn w:val="Standardnpsmoodstavce"/>
    <w:rsid w:val="006511D3"/>
    <w:rPr>
      <w:rFonts w:ascii="Tahoma" w:eastAsia="Times New Roman" w:hAnsi="Tahoma" w:cs="Tahoma"/>
      <w:b/>
      <w:bCs/>
      <w:szCs w:val="20"/>
      <w:lang w:eastAsia="cs-CZ"/>
    </w:rPr>
  </w:style>
  <w:style w:type="paragraph" w:styleId="Bezmezer">
    <w:name w:val="No Spacing"/>
    <w:uiPriority w:val="1"/>
    <w:qFormat/>
    <w:rsid w:val="006511D3"/>
  </w:style>
  <w:style w:type="paragraph" w:styleId="Odstavecseseznamem">
    <w:name w:val="List Paragraph"/>
    <w:basedOn w:val="Normln"/>
    <w:uiPriority w:val="34"/>
    <w:qFormat/>
    <w:rsid w:val="006511D3"/>
    <w:pPr>
      <w:ind w:left="720"/>
      <w:contextualSpacing/>
    </w:pPr>
    <w:rPr>
      <w:rFonts w:eastAsia="Times New Roman" w:cs="Times New Roman"/>
    </w:rPr>
  </w:style>
  <w:style w:type="character" w:customStyle="1" w:styleId="Nadpis3Char">
    <w:name w:val="Nadpis 3 Char"/>
    <w:basedOn w:val="Standardnpsmoodstavce"/>
    <w:link w:val="Nadpis3"/>
    <w:uiPriority w:val="9"/>
    <w:rsid w:val="006424FD"/>
    <w:rPr>
      <w:rFonts w:asciiTheme="majorHAnsi" w:eastAsiaTheme="majorEastAsia" w:hAnsiTheme="majorHAnsi" w:cstheme="majorBidi"/>
      <w:b/>
    </w:rPr>
  </w:style>
  <w:style w:type="paragraph" w:styleId="Obsah1">
    <w:name w:val="toc 1"/>
    <w:basedOn w:val="Normln"/>
    <w:next w:val="Normln"/>
    <w:autoRedefine/>
    <w:uiPriority w:val="39"/>
    <w:unhideWhenUsed/>
    <w:rsid w:val="006424FD"/>
    <w:pPr>
      <w:tabs>
        <w:tab w:val="left" w:pos="660"/>
        <w:tab w:val="right" w:leader="dot" w:pos="9781"/>
      </w:tabs>
    </w:pPr>
    <w:rPr>
      <w:b/>
      <w:sz w:val="26"/>
    </w:rPr>
  </w:style>
  <w:style w:type="paragraph" w:styleId="Obsah2">
    <w:name w:val="toc 2"/>
    <w:basedOn w:val="Normln"/>
    <w:next w:val="Normln"/>
    <w:autoRedefine/>
    <w:uiPriority w:val="39"/>
    <w:unhideWhenUsed/>
    <w:rsid w:val="006424FD"/>
    <w:pPr>
      <w:ind w:left="170"/>
    </w:pPr>
    <w:rPr>
      <w:b/>
    </w:rPr>
  </w:style>
  <w:style w:type="paragraph" w:styleId="Obsah3">
    <w:name w:val="toc 3"/>
    <w:basedOn w:val="Normln"/>
    <w:next w:val="Normln"/>
    <w:autoRedefine/>
    <w:uiPriority w:val="39"/>
    <w:unhideWhenUsed/>
    <w:rsid w:val="006424FD"/>
    <w:pPr>
      <w:tabs>
        <w:tab w:val="left" w:pos="1100"/>
        <w:tab w:val="right" w:leader="dot" w:pos="9736"/>
      </w:tabs>
      <w:ind w:left="340"/>
    </w:pPr>
  </w:style>
  <w:style w:type="paragraph" w:styleId="Zhlav">
    <w:name w:val="header"/>
    <w:basedOn w:val="Normln"/>
    <w:link w:val="ZhlavChar"/>
    <w:uiPriority w:val="99"/>
    <w:unhideWhenUsed/>
    <w:rsid w:val="002E50CA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2E50CA"/>
  </w:style>
  <w:style w:type="paragraph" w:styleId="Zpat">
    <w:name w:val="footer"/>
    <w:basedOn w:val="Normln"/>
    <w:link w:val="ZpatChar"/>
    <w:uiPriority w:val="99"/>
    <w:unhideWhenUsed/>
    <w:rsid w:val="002E50CA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2E50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91F9F9-AF73-4397-A737-28356611DE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1063</Words>
  <Characters>6278</Characters>
  <Application>Microsoft Office Word</Application>
  <DocSecurity>0</DocSecurity>
  <Lines>52</Lines>
  <Paragraphs>14</Paragraphs>
  <ScaleCrop>false</ScaleCrop>
  <Company/>
  <LinksUpToDate>false</LinksUpToDate>
  <CharactersWithSpaces>7327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Barča</dc:creator>
  <cp:keywords/>
  <dc:description/>
  <cp:lastModifiedBy>Vašek Richtár</cp:lastModifiedBy>
  <cp:revision>34</cp:revision>
  <cp:lastPrinted>2026-03-19T13:17:00Z</cp:lastPrinted>
  <dcterms:created xsi:type="dcterms:W3CDTF">2024-03-13T06:56:00Z</dcterms:created>
  <dcterms:modified xsi:type="dcterms:W3CDTF">2026-03-19T13:18:00Z</dcterms:modified>
</cp:coreProperties>
</file>